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C19DC" w14:textId="40299130" w:rsidR="0078128F" w:rsidRDefault="00BF23F3" w:rsidP="00853ABA">
      <w:pPr>
        <w:autoSpaceDE w:val="0"/>
        <w:autoSpaceDN w:val="0"/>
        <w:adjustRightInd w:val="0"/>
        <w:spacing w:after="0"/>
        <w:jc w:val="right"/>
        <w:rPr>
          <w:rFonts w:eastAsia="Times New Roman"/>
          <w:noProof/>
          <w:sz w:val="22"/>
          <w:szCs w:val="22"/>
        </w:rPr>
      </w:pPr>
      <w:r w:rsidRPr="00BF23F3">
        <w:rPr>
          <w:rFonts w:eastAsia="Times New Roman"/>
          <w:noProof/>
          <w:sz w:val="22"/>
          <w:szCs w:val="22"/>
        </w:rPr>
        <w:t>Aprobat în Consiliul de Administra</w:t>
      </w:r>
      <w:r w:rsidR="00404351">
        <w:rPr>
          <w:rFonts w:eastAsia="Times New Roman"/>
          <w:noProof/>
          <w:sz w:val="22"/>
          <w:szCs w:val="22"/>
        </w:rPr>
        <w:t xml:space="preserve">ție </w:t>
      </w:r>
      <w:r w:rsidRPr="00BF23F3">
        <w:rPr>
          <w:rFonts w:eastAsia="Times New Roman"/>
          <w:noProof/>
          <w:sz w:val="22"/>
          <w:szCs w:val="22"/>
        </w:rPr>
        <w:t xml:space="preserve">al </w:t>
      </w:r>
      <w:r w:rsidR="001F0E14" w:rsidRPr="001F0E14">
        <w:rPr>
          <w:rFonts w:eastAsia="Times New Roman"/>
          <w:noProof/>
          <w:sz w:val="22"/>
          <w:szCs w:val="22"/>
        </w:rPr>
        <w:t>Școlii Gimnaziale ”Ioan Vlăduțiu” Luduș</w:t>
      </w:r>
      <w:r w:rsidR="004C4C4A">
        <w:rPr>
          <w:rFonts w:eastAsia="Times New Roman"/>
          <w:noProof/>
          <w:sz w:val="22"/>
          <w:szCs w:val="22"/>
        </w:rPr>
        <w:t>,</w:t>
      </w:r>
      <w:r w:rsidR="001F0E14" w:rsidRPr="001F0E14">
        <w:rPr>
          <w:rFonts w:eastAsia="Times New Roman"/>
          <w:noProof/>
          <w:sz w:val="22"/>
          <w:szCs w:val="22"/>
        </w:rPr>
        <w:t xml:space="preserve"> </w:t>
      </w:r>
      <w:r w:rsidRPr="00BF23F3">
        <w:rPr>
          <w:rFonts w:eastAsia="Times New Roman"/>
          <w:noProof/>
          <w:sz w:val="22"/>
          <w:szCs w:val="22"/>
        </w:rPr>
        <w:t xml:space="preserve"> </w:t>
      </w:r>
    </w:p>
    <w:p w14:paraId="3974804C" w14:textId="6AAEC522" w:rsidR="006B514C" w:rsidRDefault="006D5F29" w:rsidP="006D5F29">
      <w:pPr>
        <w:tabs>
          <w:tab w:val="left" w:pos="504"/>
          <w:tab w:val="right" w:pos="9360"/>
        </w:tabs>
        <w:autoSpaceDE w:val="0"/>
        <w:autoSpaceDN w:val="0"/>
        <w:adjustRightInd w:val="0"/>
        <w:spacing w:after="0"/>
        <w:jc w:val="left"/>
        <w:rPr>
          <w:rFonts w:eastAsia="Times New Roman"/>
          <w:noProof/>
          <w:sz w:val="22"/>
          <w:szCs w:val="22"/>
        </w:rPr>
      </w:pPr>
      <w:r>
        <w:rPr>
          <w:rFonts w:eastAsia="Times New Roman"/>
          <w:noProof/>
          <w:sz w:val="22"/>
          <w:szCs w:val="22"/>
        </w:rPr>
        <w:tab/>
      </w:r>
      <w:r>
        <w:rPr>
          <w:rFonts w:eastAsia="Times New Roman"/>
          <w:noProof/>
          <w:sz w:val="22"/>
          <w:szCs w:val="22"/>
        </w:rPr>
        <w:tab/>
      </w:r>
      <w:r w:rsidR="00BF23F3" w:rsidRPr="00BF23F3">
        <w:rPr>
          <w:rFonts w:eastAsia="Times New Roman"/>
          <w:noProof/>
          <w:sz w:val="22"/>
          <w:szCs w:val="22"/>
        </w:rPr>
        <w:t xml:space="preserve">în data de </w:t>
      </w:r>
      <w:r w:rsidR="00BA043A">
        <w:rPr>
          <w:rFonts w:eastAsia="Times New Roman"/>
          <w:noProof/>
          <w:sz w:val="22"/>
          <w:szCs w:val="22"/>
        </w:rPr>
        <w:t>03.09.2025</w:t>
      </w:r>
    </w:p>
    <w:p w14:paraId="7500E388" w14:textId="77777777" w:rsidR="003A0337" w:rsidRPr="006B514C" w:rsidRDefault="003A0337" w:rsidP="003A0337">
      <w:pPr>
        <w:autoSpaceDE w:val="0"/>
        <w:autoSpaceDN w:val="0"/>
        <w:adjustRightInd w:val="0"/>
        <w:spacing w:after="0"/>
        <w:jc w:val="right"/>
        <w:rPr>
          <w:rFonts w:eastAsia="Times New Roman"/>
          <w:noProof/>
          <w:sz w:val="22"/>
          <w:szCs w:val="22"/>
        </w:rPr>
      </w:pPr>
    </w:p>
    <w:p w14:paraId="4E32BC23" w14:textId="77777777" w:rsidR="003A0337" w:rsidRPr="00CC33E8" w:rsidRDefault="003A0337" w:rsidP="00CC33E8">
      <w:pPr>
        <w:spacing w:line="345" w:lineRule="atLeast"/>
        <w:rPr>
          <w:rFonts w:eastAsia="Times New Roman"/>
          <w:noProof/>
          <w:color w:val="000000"/>
          <w:lang w:eastAsia="ro-RO"/>
        </w:rPr>
      </w:pPr>
    </w:p>
    <w:p w14:paraId="65EBD3C1" w14:textId="4D4C3D2E" w:rsidR="00CC33E8" w:rsidRPr="00BF23F3" w:rsidRDefault="00CC33E8" w:rsidP="003A0337">
      <w:pPr>
        <w:spacing w:after="0"/>
        <w:jc w:val="center"/>
        <w:rPr>
          <w:rFonts w:eastAsia="Times New Roman"/>
          <w:b/>
          <w:bCs/>
          <w:noProof/>
          <w:color w:val="000000"/>
          <w:sz w:val="28"/>
          <w:szCs w:val="28"/>
          <w:lang w:eastAsia="ro-RO"/>
        </w:rPr>
      </w:pPr>
      <w:r w:rsidRPr="00CC33E8">
        <w:rPr>
          <w:rFonts w:eastAsia="Times New Roman"/>
          <w:b/>
          <w:bCs/>
          <w:noProof/>
          <w:color w:val="000000"/>
          <w:sz w:val="28"/>
          <w:szCs w:val="28"/>
          <w:lang w:eastAsia="ro-RO"/>
        </w:rPr>
        <w:t>CONTRACT EDUCAŢIONAL</w:t>
      </w:r>
    </w:p>
    <w:p w14:paraId="1B45F366" w14:textId="43FF47BB" w:rsidR="006B514C" w:rsidRDefault="00BF23F3" w:rsidP="003A0337">
      <w:pPr>
        <w:spacing w:after="0"/>
        <w:jc w:val="center"/>
        <w:rPr>
          <w:rFonts w:eastAsia="Times New Roman"/>
          <w:noProof/>
          <w:color w:val="000000"/>
          <w:lang w:eastAsia="ro-RO"/>
        </w:rPr>
      </w:pPr>
      <w:r w:rsidRPr="00BF23F3">
        <w:rPr>
          <w:rFonts w:eastAsia="Times New Roman"/>
          <w:b/>
          <w:bCs/>
          <w:noProof/>
          <w:color w:val="000000"/>
          <w:lang w:eastAsia="ro-RO"/>
        </w:rPr>
        <w:t xml:space="preserve">Nr. </w:t>
      </w:r>
      <w:r w:rsidR="00F74E81">
        <w:rPr>
          <w:rFonts w:eastAsia="Times New Roman"/>
          <w:noProof/>
          <w:color w:val="000000"/>
          <w:lang w:eastAsia="ro-RO"/>
        </w:rPr>
        <w:t>________/_____________</w:t>
      </w:r>
    </w:p>
    <w:p w14:paraId="7EE35122" w14:textId="77777777" w:rsidR="00583CFD" w:rsidRDefault="00583CFD" w:rsidP="00583CFD">
      <w:pPr>
        <w:tabs>
          <w:tab w:val="center" w:pos="4680"/>
          <w:tab w:val="right" w:pos="9360"/>
        </w:tabs>
        <w:spacing w:after="0" w:line="345" w:lineRule="atLeast"/>
        <w:rPr>
          <w:rFonts w:eastAsia="Times New Roman"/>
          <w:i/>
          <w:iCs/>
          <w:noProof/>
          <w:color w:val="000000"/>
          <w:sz w:val="22"/>
          <w:szCs w:val="22"/>
          <w:lang w:eastAsia="ro-RO"/>
        </w:rPr>
      </w:pPr>
    </w:p>
    <w:p w14:paraId="26EFF690" w14:textId="5E256D6A" w:rsidR="00583CFD" w:rsidRDefault="00F74E81" w:rsidP="00583CFD">
      <w:pPr>
        <w:tabs>
          <w:tab w:val="center" w:pos="4680"/>
          <w:tab w:val="right" w:pos="9360"/>
        </w:tabs>
        <w:spacing w:after="0" w:line="345" w:lineRule="atLeast"/>
        <w:rPr>
          <w:rFonts w:eastAsia="Times New Roman"/>
          <w:i/>
          <w:iCs/>
          <w:noProof/>
          <w:color w:val="000000"/>
          <w:sz w:val="22"/>
          <w:szCs w:val="22"/>
          <w:lang w:eastAsia="ro-RO"/>
        </w:rPr>
      </w:pPr>
      <w:r>
        <w:rPr>
          <w:rFonts w:eastAsia="Times New Roman"/>
          <w:i/>
          <w:iCs/>
          <w:noProof/>
          <w:color w:val="000000"/>
          <w:sz w:val="22"/>
          <w:szCs w:val="22"/>
          <w:lang w:eastAsia="ro-RO"/>
        </w:rPr>
        <w:tab/>
      </w:r>
      <w:r w:rsidR="00583CFD" w:rsidRPr="002624E7">
        <w:rPr>
          <w:rFonts w:eastAsia="Times New Roman"/>
          <w:i/>
          <w:iCs/>
          <w:noProof/>
          <w:color w:val="000000"/>
          <w:sz w:val="22"/>
          <w:szCs w:val="22"/>
          <w:lang w:eastAsia="ro-RO"/>
        </w:rPr>
        <w:t>Având în vedere prevederile Legii învăţământului preuniversitar nr. 198/2023, cu modificările şi completările ulterioare, ale Regulamentului-cadru de organizare şi funcţionare a unităţilor de învăţământ preuniversitar, aprobat prin Ordinul ministrului educaţiei nr</w:t>
      </w:r>
      <w:r w:rsidR="00DC1641">
        <w:rPr>
          <w:rFonts w:eastAsia="Times New Roman"/>
          <w:i/>
          <w:iCs/>
          <w:noProof/>
          <w:color w:val="000000"/>
          <w:sz w:val="22"/>
          <w:szCs w:val="22"/>
          <w:lang w:eastAsia="ro-RO"/>
        </w:rPr>
        <w:t>.</w:t>
      </w:r>
      <w:r w:rsidR="00583CFD" w:rsidRPr="002624E7">
        <w:rPr>
          <w:rFonts w:eastAsia="Times New Roman"/>
          <w:i/>
          <w:iCs/>
          <w:noProof/>
          <w:color w:val="000000"/>
          <w:sz w:val="22"/>
          <w:szCs w:val="22"/>
          <w:lang w:eastAsia="ro-RO"/>
        </w:rPr>
        <w:t xml:space="preserve"> </w:t>
      </w:r>
      <w:r w:rsidR="00583CFD">
        <w:rPr>
          <w:rFonts w:eastAsia="Times New Roman"/>
          <w:i/>
          <w:iCs/>
          <w:noProof/>
          <w:color w:val="000000"/>
          <w:sz w:val="22"/>
          <w:szCs w:val="22"/>
          <w:lang w:eastAsia="ro-RO"/>
        </w:rPr>
        <w:t>5726/2024</w:t>
      </w:r>
      <w:r w:rsidR="00615108">
        <w:rPr>
          <w:rFonts w:eastAsia="Times New Roman"/>
          <w:i/>
          <w:iCs/>
          <w:noProof/>
          <w:color w:val="000000"/>
          <w:sz w:val="22"/>
          <w:szCs w:val="22"/>
          <w:lang w:eastAsia="ro-RO"/>
        </w:rPr>
        <w:t xml:space="preserve">, </w:t>
      </w:r>
      <w:r w:rsidR="00615108" w:rsidRPr="00615108">
        <w:rPr>
          <w:rFonts w:eastAsia="Times New Roman"/>
          <w:i/>
          <w:iCs/>
          <w:noProof/>
          <w:color w:val="000000"/>
          <w:sz w:val="22"/>
          <w:szCs w:val="22"/>
          <w:lang w:eastAsia="ro-RO"/>
        </w:rPr>
        <w:t>cu modificările și completările ulterioare</w:t>
      </w:r>
      <w:r w:rsidR="00583CFD">
        <w:rPr>
          <w:rFonts w:eastAsia="Times New Roman"/>
          <w:i/>
          <w:iCs/>
          <w:noProof/>
          <w:color w:val="000000"/>
          <w:sz w:val="22"/>
          <w:szCs w:val="22"/>
          <w:lang w:eastAsia="ro-RO"/>
        </w:rPr>
        <w:t>,</w:t>
      </w:r>
      <w:r w:rsidR="00583CFD" w:rsidRPr="002624E7">
        <w:rPr>
          <w:rFonts w:eastAsia="Times New Roman"/>
          <w:i/>
          <w:iCs/>
          <w:noProof/>
          <w:color w:val="000000"/>
          <w:sz w:val="22"/>
          <w:szCs w:val="22"/>
          <w:lang w:eastAsia="ro-RO"/>
        </w:rPr>
        <w:t xml:space="preserve"> ale Legii nr. 272/2004 privind protecţia şi promovarea drepturilor copilului, republicată, cu modificările şi completările ulterioare,</w:t>
      </w:r>
    </w:p>
    <w:p w14:paraId="1FB251C9" w14:textId="77777777" w:rsidR="003A0337" w:rsidRPr="003A0337" w:rsidRDefault="003A0337" w:rsidP="00F74E81">
      <w:pPr>
        <w:spacing w:after="0"/>
        <w:rPr>
          <w:rFonts w:eastAsia="Times New Roman"/>
          <w:noProof/>
          <w:color w:val="000000"/>
          <w:lang w:eastAsia="ro-RO"/>
        </w:rPr>
      </w:pPr>
    </w:p>
    <w:p w14:paraId="2AFC6155"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Prezentul contract reprezintă un contract de adeziune şi se încheie între:</w:t>
      </w:r>
    </w:p>
    <w:p w14:paraId="2F2EC2C9" w14:textId="2151A3CF"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I.</w:t>
      </w:r>
      <w:r w:rsidRPr="00583CFD">
        <w:rPr>
          <w:rFonts w:eastAsia="Times New Roman"/>
          <w:color w:val="000000" w:themeColor="text1"/>
          <w:lang w:val="en-US"/>
        </w:rPr>
        <w:t> </w:t>
      </w:r>
      <w:r w:rsidR="00F74E81">
        <w:rPr>
          <w:rFonts w:eastAsia="Times New Roman"/>
          <w:b/>
          <w:bCs/>
          <w:color w:val="000000" w:themeColor="text1"/>
          <w:lang w:val="en-US"/>
        </w:rPr>
        <w:t>P</w:t>
      </w:r>
      <w:r w:rsidR="00F74E81" w:rsidRPr="00F74E81">
        <w:rPr>
          <w:rFonts w:eastAsia="Times New Roman"/>
          <w:b/>
          <w:bCs/>
          <w:color w:val="000000" w:themeColor="text1"/>
          <w:lang w:val="en-US"/>
        </w:rPr>
        <w:t>ărţile semnatare</w:t>
      </w:r>
    </w:p>
    <w:p w14:paraId="2FF368BF" w14:textId="350050FD" w:rsidR="00583CFD" w:rsidRPr="00583CFD" w:rsidRDefault="00583CFD" w:rsidP="00F74E81">
      <w:pPr>
        <w:shd w:val="clear" w:color="auto" w:fill="FFFFFF"/>
        <w:spacing w:after="0"/>
        <w:rPr>
          <w:rFonts w:eastAsia="Times New Roman"/>
          <w:color w:val="000000" w:themeColor="text1"/>
          <w:lang w:val="en-US"/>
        </w:rPr>
      </w:pPr>
      <w:r w:rsidRPr="00583CFD">
        <w:rPr>
          <w:rFonts w:eastAsia="Times New Roman"/>
          <w:b/>
          <w:bCs/>
          <w:color w:val="000000" w:themeColor="text1"/>
          <w:lang w:val="en-US"/>
        </w:rPr>
        <w:t>1.</w:t>
      </w:r>
      <w:r w:rsidRPr="00583CFD">
        <w:rPr>
          <w:rFonts w:eastAsia="Times New Roman"/>
          <w:color w:val="000000" w:themeColor="text1"/>
          <w:lang w:val="en-US"/>
        </w:rPr>
        <w:t> </w:t>
      </w:r>
      <w:r w:rsidR="00F74E81" w:rsidRPr="00F74E81">
        <w:rPr>
          <w:rFonts w:eastAsia="Times New Roman"/>
          <w:color w:val="000000" w:themeColor="text1"/>
        </w:rPr>
        <w:t>Școala Gimnazială ”Ioan Vlăduțiu” Luduș</w:t>
      </w:r>
      <w:r w:rsidRPr="00583CFD">
        <w:rPr>
          <w:rFonts w:eastAsia="Times New Roman"/>
          <w:color w:val="000000" w:themeColor="text1"/>
          <w:lang w:val="en-US"/>
        </w:rPr>
        <w:t xml:space="preserve">, (unitatea de învăţământ) cu sediul în </w:t>
      </w:r>
      <w:r w:rsidR="00BA043A">
        <w:rPr>
          <w:rFonts w:eastAsia="Times New Roman"/>
          <w:color w:val="000000" w:themeColor="text1"/>
          <w:lang w:val="en-US"/>
        </w:rPr>
        <w:t>Luduș, str. Crinului, nr. 2</w:t>
      </w:r>
      <w:r w:rsidR="00F74E81">
        <w:rPr>
          <w:rFonts w:eastAsia="Times New Roman"/>
          <w:color w:val="000000" w:themeColor="text1"/>
          <w:lang w:val="en-US"/>
        </w:rPr>
        <w:t>,</w:t>
      </w:r>
      <w:r w:rsidRPr="00583CFD">
        <w:rPr>
          <w:rFonts w:eastAsia="Times New Roman"/>
          <w:color w:val="000000" w:themeColor="text1"/>
          <w:lang w:val="en-US"/>
        </w:rPr>
        <w:t xml:space="preserve"> reprezentată prin director, doamna/domnul </w:t>
      </w:r>
      <w:r w:rsidR="00BA043A">
        <w:rPr>
          <w:rFonts w:eastAsia="Times New Roman"/>
          <w:color w:val="000000" w:themeColor="text1"/>
          <w:lang w:val="en-US"/>
        </w:rPr>
        <w:t>Șofron Alina</w:t>
      </w:r>
      <w:r w:rsidR="00F74E81">
        <w:rPr>
          <w:rFonts w:eastAsia="Times New Roman"/>
          <w:color w:val="000000" w:themeColor="text1"/>
          <w:lang w:val="en-US"/>
        </w:rPr>
        <w:t>,</w:t>
      </w:r>
    </w:p>
    <w:p w14:paraId="2806250E" w14:textId="45B48E5D" w:rsidR="00583CFD" w:rsidRPr="00583CFD" w:rsidRDefault="00583CFD" w:rsidP="00F74E81">
      <w:pPr>
        <w:shd w:val="clear" w:color="auto" w:fill="FFFFFF"/>
        <w:spacing w:after="0"/>
        <w:rPr>
          <w:rFonts w:eastAsia="Times New Roman"/>
          <w:color w:val="000000" w:themeColor="text1"/>
          <w:lang w:val="en-US"/>
        </w:rPr>
      </w:pPr>
      <w:r w:rsidRPr="00583CFD">
        <w:rPr>
          <w:rFonts w:eastAsia="Times New Roman"/>
          <w:b/>
          <w:bCs/>
          <w:color w:val="000000" w:themeColor="text1"/>
          <w:lang w:val="en-US"/>
        </w:rPr>
        <w:t>2.</w:t>
      </w:r>
      <w:r w:rsidRPr="00583CFD">
        <w:rPr>
          <w:rFonts w:eastAsia="Times New Roman"/>
          <w:color w:val="000000" w:themeColor="text1"/>
          <w:lang w:val="en-US"/>
        </w:rPr>
        <w:t xml:space="preserve"> Doamna/domnul </w:t>
      </w:r>
      <w:r w:rsidR="00F74E81">
        <w:rPr>
          <w:rFonts w:eastAsia="Times New Roman"/>
          <w:color w:val="000000" w:themeColor="text1"/>
          <w:lang w:val="en-US"/>
        </w:rPr>
        <w:t>____________________________________</w:t>
      </w:r>
      <w:r w:rsidRPr="00583CFD">
        <w:rPr>
          <w:rFonts w:eastAsia="Times New Roman"/>
          <w:color w:val="000000" w:themeColor="text1"/>
          <w:lang w:val="en-US"/>
        </w:rPr>
        <w:t xml:space="preserve">, părinte/ reprezentant legal al preşcolarului/elevului, cu domiciliul în </w:t>
      </w:r>
      <w:r w:rsidR="00F74E81">
        <w:rPr>
          <w:rFonts w:eastAsia="Times New Roman"/>
          <w:color w:val="000000" w:themeColor="text1"/>
          <w:lang w:val="en-US"/>
        </w:rPr>
        <w:t>_______________________________,</w:t>
      </w:r>
      <w:r w:rsidRPr="00583CFD">
        <w:rPr>
          <w:rFonts w:eastAsia="Times New Roman"/>
          <w:color w:val="000000" w:themeColor="text1"/>
          <w:lang w:val="en-US"/>
        </w:rPr>
        <w:t xml:space="preserve"> în calitate de beneficar secundar</w:t>
      </w:r>
      <w:r w:rsidR="009B147F">
        <w:rPr>
          <w:rFonts w:eastAsia="Times New Roman"/>
          <w:color w:val="000000" w:themeColor="text1"/>
          <w:lang w:val="en-US"/>
        </w:rPr>
        <w:t>.</w:t>
      </w:r>
    </w:p>
    <w:p w14:paraId="38D129BA" w14:textId="77777777" w:rsidR="00F74E81" w:rsidRPr="00583CFD" w:rsidRDefault="00F74E81" w:rsidP="00F74E81">
      <w:pPr>
        <w:shd w:val="clear" w:color="auto" w:fill="FFFFFF"/>
        <w:spacing w:after="0"/>
        <w:rPr>
          <w:rFonts w:eastAsia="Times New Roman"/>
          <w:color w:val="000000" w:themeColor="text1"/>
          <w:lang w:val="en-US"/>
        </w:rPr>
      </w:pPr>
    </w:p>
    <w:p w14:paraId="35C00E86"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lastRenderedPageBreak/>
        <w:t>II.</w:t>
      </w:r>
      <w:r w:rsidRPr="00583CFD">
        <w:rPr>
          <w:rFonts w:eastAsia="Times New Roman"/>
          <w:color w:val="000000" w:themeColor="text1"/>
          <w:lang w:val="en-US"/>
        </w:rPr>
        <w:t> </w:t>
      </w:r>
      <w:r w:rsidRPr="00583CFD">
        <w:rPr>
          <w:rFonts w:eastAsia="Times New Roman"/>
          <w:b/>
          <w:bCs/>
          <w:color w:val="000000" w:themeColor="text1"/>
          <w:lang w:val="en-US"/>
        </w:rPr>
        <w:t>Scopul contractului educaţional</w:t>
      </w:r>
    </w:p>
    <w:p w14:paraId="23FA057F" w14:textId="540612D1" w:rsid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color w:val="000000" w:themeColor="text1"/>
          <w:lang w:val="en-US"/>
        </w:rPr>
        <w:t>Scopul prezentului contract educaţional este asigurarea condiţiilor optime de derulare a procesului de învăţământ prin implicarea şi responsabilizarea părţilor implicate în educaţia beneficiarilor primari ai educaţiei.</w:t>
      </w:r>
    </w:p>
    <w:p w14:paraId="080CB4DF" w14:textId="77777777" w:rsidR="00F74E81" w:rsidRPr="00583CFD" w:rsidRDefault="00F74E81" w:rsidP="00F74E81">
      <w:pPr>
        <w:shd w:val="clear" w:color="auto" w:fill="FFFFFF"/>
        <w:spacing w:after="0"/>
        <w:rPr>
          <w:rFonts w:eastAsia="Times New Roman"/>
          <w:color w:val="000000" w:themeColor="text1"/>
          <w:lang w:val="en-US"/>
        </w:rPr>
      </w:pPr>
    </w:p>
    <w:p w14:paraId="49B1924F"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III.</w:t>
      </w:r>
      <w:r w:rsidRPr="00583CFD">
        <w:rPr>
          <w:rFonts w:eastAsia="Times New Roman"/>
          <w:color w:val="000000" w:themeColor="text1"/>
          <w:lang w:val="en-US"/>
        </w:rPr>
        <w:t> </w:t>
      </w:r>
      <w:r w:rsidRPr="00583CFD">
        <w:rPr>
          <w:rFonts w:eastAsia="Times New Roman"/>
          <w:b/>
          <w:bCs/>
          <w:color w:val="000000" w:themeColor="text1"/>
          <w:lang w:val="en-US"/>
        </w:rPr>
        <w:t>Drepturile părţilor</w:t>
      </w:r>
    </w:p>
    <w:p w14:paraId="3C46AAE1" w14:textId="6524B119" w:rsid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color w:val="000000" w:themeColor="text1"/>
          <w:lang w:val="en-US"/>
        </w:rPr>
        <w:t>Drepturile părţilor semnatare ale prezentului contract educaţional sunt cele prevăzute în Regulamentul-cadru de organizare şi funcţionare a unităţilor de învăţământ preuniversitar</w:t>
      </w:r>
      <w:r w:rsidR="00F74E81">
        <w:rPr>
          <w:rFonts w:eastAsia="Times New Roman"/>
          <w:color w:val="000000" w:themeColor="text1"/>
          <w:lang w:val="en-US"/>
        </w:rPr>
        <w:t xml:space="preserve"> aprobat prin Ordinul nr. 5726/2024</w:t>
      </w:r>
      <w:r w:rsidR="00615108">
        <w:rPr>
          <w:rFonts w:eastAsia="Times New Roman"/>
          <w:color w:val="000000" w:themeColor="text1"/>
          <w:lang w:val="en-US"/>
        </w:rPr>
        <w:t xml:space="preserve">, </w:t>
      </w:r>
      <w:r w:rsidR="00615108" w:rsidRPr="00615108">
        <w:rPr>
          <w:rFonts w:eastAsia="Times New Roman"/>
          <w:color w:val="000000" w:themeColor="text1"/>
          <w:lang w:val="en-US"/>
        </w:rPr>
        <w:t>cu modificările și completările ulterioare</w:t>
      </w:r>
      <w:r w:rsidRPr="00583CFD">
        <w:rPr>
          <w:rFonts w:eastAsia="Times New Roman"/>
          <w:color w:val="000000" w:themeColor="text1"/>
          <w:lang w:val="en-US"/>
        </w:rPr>
        <w:t xml:space="preserve"> şi în Regulamentul-cadru de organizare şi funcţionare a unităţii de învăţământ.</w:t>
      </w:r>
    </w:p>
    <w:p w14:paraId="271B0837" w14:textId="3AC66744" w:rsidR="00F74E81" w:rsidRDefault="00F74E81" w:rsidP="00F74E81">
      <w:pPr>
        <w:shd w:val="clear" w:color="auto" w:fill="FFFFFF"/>
        <w:spacing w:after="0"/>
        <w:ind w:firstLine="720"/>
        <w:rPr>
          <w:rFonts w:eastAsia="Times New Roman"/>
          <w:color w:val="000000" w:themeColor="text1"/>
          <w:lang w:val="en-US"/>
        </w:rPr>
      </w:pPr>
    </w:p>
    <w:p w14:paraId="6874819A" w14:textId="77777777" w:rsidR="009B147F" w:rsidRPr="00583CFD" w:rsidRDefault="009B147F" w:rsidP="00F74E81">
      <w:pPr>
        <w:shd w:val="clear" w:color="auto" w:fill="FFFFFF"/>
        <w:spacing w:after="0"/>
        <w:ind w:firstLine="720"/>
        <w:rPr>
          <w:rFonts w:eastAsia="Times New Roman"/>
          <w:color w:val="000000" w:themeColor="text1"/>
          <w:lang w:val="en-US"/>
        </w:rPr>
      </w:pPr>
    </w:p>
    <w:p w14:paraId="7E164CD5" w14:textId="77777777" w:rsidR="00583CFD" w:rsidRPr="00583CFD" w:rsidRDefault="00583CFD" w:rsidP="007B5F77">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IV. Obligaţiile părţilor</w:t>
      </w:r>
    </w:p>
    <w:p w14:paraId="388E7214" w14:textId="77777777" w:rsidR="00583CFD" w:rsidRPr="00583CFD" w:rsidRDefault="00583CFD" w:rsidP="00F74E81">
      <w:pPr>
        <w:shd w:val="clear" w:color="auto" w:fill="FFFFFF"/>
        <w:spacing w:after="0"/>
        <w:ind w:firstLine="720"/>
        <w:rPr>
          <w:rFonts w:eastAsia="Times New Roman"/>
          <w:b/>
          <w:bCs/>
          <w:color w:val="000000" w:themeColor="text1"/>
          <w:lang w:val="en-US"/>
        </w:rPr>
      </w:pPr>
      <w:r w:rsidRPr="00583CFD">
        <w:rPr>
          <w:rFonts w:eastAsia="Times New Roman"/>
          <w:b/>
          <w:bCs/>
          <w:color w:val="000000" w:themeColor="text1"/>
          <w:lang w:val="en-US"/>
        </w:rPr>
        <w:t>Părţile au cel puţin următoarele obligaţii:</w:t>
      </w:r>
    </w:p>
    <w:p w14:paraId="4BBB35EB"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1.</w:t>
      </w:r>
      <w:r w:rsidRPr="00583CFD">
        <w:rPr>
          <w:rFonts w:eastAsia="Times New Roman"/>
          <w:color w:val="000000" w:themeColor="text1"/>
          <w:lang w:val="en-US"/>
        </w:rPr>
        <w:t> Unitatea de învăţământ se obligă:</w:t>
      </w:r>
    </w:p>
    <w:p w14:paraId="68104B3D"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a)</w:t>
      </w:r>
      <w:r w:rsidRPr="00583CFD">
        <w:rPr>
          <w:rFonts w:eastAsia="Times New Roman"/>
          <w:color w:val="000000" w:themeColor="text1"/>
          <w:lang w:val="en-US"/>
        </w:rPr>
        <w:t> să asigure condiţiile optime de derulare a procesului de învăţământ;</w:t>
      </w:r>
    </w:p>
    <w:p w14:paraId="54235F51"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b)</w:t>
      </w:r>
      <w:r w:rsidRPr="00583CFD">
        <w:rPr>
          <w:rFonts w:eastAsia="Times New Roman"/>
          <w:color w:val="000000" w:themeColor="text1"/>
          <w:lang w:val="en-US"/>
        </w:rPr>
        <w:t> să asigure respectarea condiţiilor şi a exigenţelor privind normele de igienă şcolară, de protecţie a muncii, de protecţie civilă şi de pază contra incendiilor în unitatea de învăţământ;</w:t>
      </w:r>
    </w:p>
    <w:p w14:paraId="6C0C7F70"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c)</w:t>
      </w:r>
      <w:r w:rsidRPr="00583CFD">
        <w:rPr>
          <w:rFonts w:eastAsia="Times New Roman"/>
          <w:color w:val="000000" w:themeColor="text1"/>
          <w:lang w:val="en-US"/>
        </w:rPr>
        <w:t> să se asigure că tot personalul unităţii de învăţământ respectă cu stricteţe prevederile legislaţiei în vigoare;</w:t>
      </w:r>
    </w:p>
    <w:p w14:paraId="3681E3CC"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lastRenderedPageBreak/>
        <w:t>d)</w:t>
      </w:r>
      <w:r w:rsidRPr="00583CFD">
        <w:rPr>
          <w:rFonts w:eastAsia="Times New Roman"/>
          <w:color w:val="000000" w:themeColor="text1"/>
          <w:lang w:val="en-US"/>
        </w:rPr>
        <w:t> să se asigure că toţi beneficiarii primari sunt corect şi la timp informaţi cu privire la prevederile legislaţiei specifice în vigoare;</w:t>
      </w:r>
    </w:p>
    <w:p w14:paraId="300CE98B"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e)</w:t>
      </w:r>
      <w:r w:rsidRPr="00583CFD">
        <w:rPr>
          <w:rFonts w:eastAsia="Times New Roman"/>
          <w:color w:val="000000" w:themeColor="text1"/>
          <w:lang w:val="en-US"/>
        </w:rPr>
        <w:t> ca personalul din învăţământ să aibă o ţinută morală demnă, în concordanţă cu valorile educaţionale pe care le transmite beneficiarilor primari, şi un comportament responsabil;</w:t>
      </w:r>
    </w:p>
    <w:p w14:paraId="7A684A91"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f)</w:t>
      </w:r>
      <w:r w:rsidRPr="00583CFD">
        <w:rPr>
          <w:rFonts w:eastAsia="Times New Roman"/>
          <w:color w:val="000000" w:themeColor="text1"/>
          <w:lang w:val="en-US"/>
        </w:rPr>
        <w:t> să sesizeze, la nevoie, instituţiile publice de asistenţă socială/educaţională specializată, Direcţia Generală de Asistenţă Socială şi Protecţia Copilului în legătură cu aspecte care afectează demnitatea, integritatea fizică şi psihică a beneficiarului primar;</w:t>
      </w:r>
    </w:p>
    <w:p w14:paraId="0E018B0C" w14:textId="186AEFFB"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g)</w:t>
      </w:r>
      <w:r w:rsidRPr="00583CFD">
        <w:rPr>
          <w:rFonts w:eastAsia="Times New Roman"/>
          <w:color w:val="000000" w:themeColor="text1"/>
          <w:lang w:val="en-US"/>
        </w:rPr>
        <w:t> să se asigure că personalul din învăţământ nu desfăşoară acţiuni de natură să afecteze imaginea publică a ben</w:t>
      </w:r>
      <w:r w:rsidR="006974D9">
        <w:rPr>
          <w:rFonts w:eastAsia="Times New Roman"/>
          <w:color w:val="000000" w:themeColor="text1"/>
          <w:lang w:val="en-US"/>
        </w:rPr>
        <w:t>e</w:t>
      </w:r>
      <w:r w:rsidRPr="00583CFD">
        <w:rPr>
          <w:rFonts w:eastAsia="Times New Roman"/>
          <w:color w:val="000000" w:themeColor="text1"/>
          <w:lang w:val="en-US"/>
        </w:rPr>
        <w:t>ficiarului primar, viaţa intimă, privată şi familială a acestuia;</w:t>
      </w:r>
    </w:p>
    <w:p w14:paraId="6C401443" w14:textId="5985282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h)</w:t>
      </w:r>
      <w:r w:rsidRPr="00583CFD">
        <w:rPr>
          <w:rFonts w:eastAsia="Times New Roman"/>
          <w:color w:val="000000" w:themeColor="text1"/>
          <w:lang w:val="en-US"/>
        </w:rPr>
        <w:t> să se asigure că personalul din învăţământ nu aplică pedepse corporale şi nu agresează verbal sau fizic ben</w:t>
      </w:r>
      <w:r w:rsidR="006974D9">
        <w:rPr>
          <w:rFonts w:eastAsia="Times New Roman"/>
          <w:color w:val="000000" w:themeColor="text1"/>
          <w:lang w:val="en-US"/>
        </w:rPr>
        <w:t>e</w:t>
      </w:r>
      <w:r w:rsidRPr="00583CFD">
        <w:rPr>
          <w:rFonts w:eastAsia="Times New Roman"/>
          <w:color w:val="000000" w:themeColor="text1"/>
          <w:lang w:val="en-US"/>
        </w:rPr>
        <w:t>ficiarii primari ai educaţiei;</w:t>
      </w:r>
    </w:p>
    <w:p w14:paraId="7156446D"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i)</w:t>
      </w:r>
      <w:r w:rsidRPr="00583CFD">
        <w:rPr>
          <w:rFonts w:eastAsia="Times New Roman"/>
          <w:color w:val="000000" w:themeColor="text1"/>
          <w:lang w:val="en-US"/>
        </w:rPr>
        <w:t> să solicite implicarea părinţilor/reprezentanţilor legali şi a beneficiarilor primari în stabilirea disciplinelor opţionale şi să stabilească CDEOŞ în funcţie de solicitările beneficiarilor primari;</w:t>
      </w:r>
    </w:p>
    <w:p w14:paraId="158BEDA1"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j)</w:t>
      </w:r>
      <w:r w:rsidRPr="00583CFD">
        <w:rPr>
          <w:rFonts w:eastAsia="Times New Roman"/>
          <w:color w:val="000000" w:themeColor="text1"/>
          <w:lang w:val="en-US"/>
        </w:rPr>
        <w:t> să se asigure că personalul didactic evaluează beneficiarii primari direct, corect şi transparent şi nu condiţionează această evaluare sau calitatea prestaţiei didactice la clasă de obţinerea oricărui tip de avantaje;</w:t>
      </w:r>
    </w:p>
    <w:p w14:paraId="3427FFD9" w14:textId="6462544E"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k)</w:t>
      </w:r>
      <w:r w:rsidRPr="00583CFD">
        <w:rPr>
          <w:rFonts w:eastAsia="Times New Roman"/>
          <w:color w:val="000000" w:themeColor="text1"/>
          <w:lang w:val="en-US"/>
        </w:rPr>
        <w:t> să informeze, periodic, părinţii/reprezentanţii legali cu privire la rezultatele şcolare şi comportamentul ben</w:t>
      </w:r>
      <w:r w:rsidR="006974D9">
        <w:rPr>
          <w:rFonts w:eastAsia="Times New Roman"/>
          <w:color w:val="000000" w:themeColor="text1"/>
          <w:lang w:val="en-US"/>
        </w:rPr>
        <w:t>e</w:t>
      </w:r>
      <w:r w:rsidRPr="00583CFD">
        <w:rPr>
          <w:rFonts w:eastAsia="Times New Roman"/>
          <w:color w:val="000000" w:themeColor="text1"/>
          <w:lang w:val="en-US"/>
        </w:rPr>
        <w:t>ficiarului primar;</w:t>
      </w:r>
    </w:p>
    <w:p w14:paraId="7D8EF0CF"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l)</w:t>
      </w:r>
      <w:r w:rsidRPr="00583CFD">
        <w:rPr>
          <w:rFonts w:eastAsia="Times New Roman"/>
          <w:color w:val="000000" w:themeColor="text1"/>
          <w:lang w:val="en-US"/>
        </w:rPr>
        <w:t> să desfăşoare în unitatea de învăţământ activităţi care respectă normele de moralitate şi nu pun în niciun moment în pericol sănătatea şi integritatea fizică sau psihică a beneficiarilor primari, respectiv a personalului unităţii de învăţământ;</w:t>
      </w:r>
    </w:p>
    <w:p w14:paraId="6FB93241"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m)</w:t>
      </w:r>
      <w:r w:rsidRPr="00583CFD">
        <w:rPr>
          <w:rFonts w:eastAsia="Times New Roman"/>
          <w:color w:val="000000" w:themeColor="text1"/>
          <w:lang w:val="en-US"/>
        </w:rPr>
        <w:t> să se asigure că în unitatea de învăţământ sunt interzise activităţile de natură politică şi prozelitism religios;</w:t>
      </w:r>
    </w:p>
    <w:p w14:paraId="2EC9C799"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lastRenderedPageBreak/>
        <w:t>n)</w:t>
      </w:r>
      <w:r w:rsidRPr="00583CFD">
        <w:rPr>
          <w:rFonts w:eastAsia="Times New Roman"/>
          <w:color w:val="000000" w:themeColor="text1"/>
          <w:lang w:val="en-US"/>
        </w:rPr>
        <w:t> să solicite acordul părinţilor/reprezentanţilor legali cu privire la fotografierea şi, respectiv, supravegherea audio şi/sau video a beneficiarului primar în timpul programului şcolar, precum şi la stocarea imaginilor/înregistrărilor rezultate;</w:t>
      </w:r>
    </w:p>
    <w:p w14:paraId="0DFB0649" w14:textId="3B39B7D6" w:rsid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o)</w:t>
      </w:r>
      <w:r w:rsidRPr="00583CFD">
        <w:rPr>
          <w:rFonts w:eastAsia="Times New Roman"/>
          <w:color w:val="000000" w:themeColor="text1"/>
          <w:lang w:val="en-US"/>
        </w:rPr>
        <w:t> să înregistreze la secretariatul unităţii de învăţământ orice sesizare cu privire la faptele care constituie abatere disciplinară, săvârşite de personalul de conducere, didactic, didactic auxiliar şi administrativ angajat, precum şi cele referitoare la încălcarea de către elevi a prevederilor Statutului elevului şi ale regulamentelor şcolare în vigoare.</w:t>
      </w:r>
    </w:p>
    <w:p w14:paraId="304E66CF" w14:textId="77777777" w:rsidR="00D8330D" w:rsidRPr="00583CFD" w:rsidRDefault="00D8330D" w:rsidP="00F74E81">
      <w:pPr>
        <w:shd w:val="clear" w:color="auto" w:fill="FFFFFF"/>
        <w:spacing w:after="0"/>
        <w:ind w:firstLine="720"/>
        <w:rPr>
          <w:rFonts w:eastAsia="Times New Roman"/>
          <w:color w:val="000000" w:themeColor="text1"/>
          <w:lang w:val="en-US"/>
        </w:rPr>
      </w:pPr>
    </w:p>
    <w:p w14:paraId="722CDFDB" w14:textId="77777777" w:rsidR="00583CFD" w:rsidRPr="00583CFD" w:rsidRDefault="00583CFD" w:rsidP="00F74E81">
      <w:pPr>
        <w:shd w:val="clear" w:color="auto" w:fill="FFFFFF"/>
        <w:spacing w:after="0"/>
        <w:ind w:firstLine="720"/>
        <w:rPr>
          <w:rFonts w:eastAsia="Times New Roman"/>
          <w:b/>
          <w:bCs/>
          <w:color w:val="000000" w:themeColor="text1"/>
          <w:lang w:val="en-US"/>
        </w:rPr>
      </w:pPr>
      <w:r w:rsidRPr="00583CFD">
        <w:rPr>
          <w:rFonts w:eastAsia="Times New Roman"/>
          <w:b/>
          <w:bCs/>
          <w:color w:val="000000" w:themeColor="text1"/>
          <w:lang w:val="en-US"/>
        </w:rPr>
        <w:t>2. Părintele/Reprezentantul legal al beneficiarului primar are următoarele obligaţii:</w:t>
      </w:r>
    </w:p>
    <w:p w14:paraId="3E94BD62"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a)</w:t>
      </w:r>
      <w:r w:rsidRPr="00583CFD">
        <w:rPr>
          <w:rFonts w:eastAsia="Times New Roman"/>
          <w:color w:val="000000" w:themeColor="text1"/>
          <w:lang w:val="en-US"/>
        </w:rPr>
        <w:t> asigură frecvenţa şcolară a beneficiarului primar în învăţământul obligatoriu şi ia măsuri pentru şcolarizarea acestuia până la finalizarea studiilor;</w:t>
      </w:r>
    </w:p>
    <w:p w14:paraId="6B3236EF"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b)</w:t>
      </w:r>
      <w:r w:rsidRPr="00583CFD">
        <w:rPr>
          <w:rFonts w:eastAsia="Times New Roman"/>
          <w:color w:val="000000" w:themeColor="text1"/>
          <w:lang w:val="en-US"/>
        </w:rPr>
        <w:t> prezintă documentele medicale solicitate la înscrierea beneficiarului primar în unitatea de învăţământ, în vederea menţinerii unui climat sănătos la nivel de grupă/clasă, pentru evitarea degradării stării de sănătate a celorlalţi beneficiari primari din colectivitate/unitatea de învăţământ;</w:t>
      </w:r>
    </w:p>
    <w:p w14:paraId="007262F8"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c)</w:t>
      </w:r>
      <w:r w:rsidRPr="00583CFD">
        <w:rPr>
          <w:rFonts w:eastAsia="Times New Roman"/>
          <w:color w:val="000000" w:themeColor="text1"/>
          <w:lang w:val="en-US"/>
        </w:rPr>
        <w:t> trimite beneficiarul primar în colectivitate numai dacă nu prezintă simptome specifice unei afecţiuni cu potenţial infecţios (febră, tuse, dureri de cap, dureri de gât, dificultăţi de respiraţie, diaree, vărsături, rinoree etc.);</w:t>
      </w:r>
    </w:p>
    <w:p w14:paraId="3F4B6630"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d)</w:t>
      </w:r>
      <w:r w:rsidRPr="00583CFD">
        <w:rPr>
          <w:rFonts w:eastAsia="Times New Roman"/>
          <w:color w:val="000000" w:themeColor="text1"/>
          <w:lang w:val="en-US"/>
        </w:rPr>
        <w:t> ia legătura cu educatoarea/învăţătorul/institutorul/profesorul pentru învăţământul preşcolar/ profesorul pentru învăţământul primar/profesorul diriginte, cel puţin o dată pe lună, pentru a cunoaşte evoluţia beneficiarului primar al educaţiei;</w:t>
      </w:r>
    </w:p>
    <w:p w14:paraId="4A9C0BB7"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e)</w:t>
      </w:r>
      <w:r w:rsidRPr="00583CFD">
        <w:rPr>
          <w:rFonts w:eastAsia="Times New Roman"/>
          <w:color w:val="000000" w:themeColor="text1"/>
          <w:lang w:val="en-US"/>
        </w:rPr>
        <w:t> răspunde material pentru distrugerile bunurilor unităţii de învăţământ, cauzate de beneficiarul primar, prin înlocuirea bunurilor distruse cu altele de acelaşi tip şi aceeaşi valoare sau prin plata contravalorii actualizate a acestora;</w:t>
      </w:r>
    </w:p>
    <w:p w14:paraId="5F7A4D56"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lastRenderedPageBreak/>
        <w:t>f)</w:t>
      </w:r>
      <w:r w:rsidRPr="00583CFD">
        <w:rPr>
          <w:rFonts w:eastAsia="Times New Roman"/>
          <w:color w:val="000000" w:themeColor="text1"/>
          <w:lang w:val="en-US"/>
        </w:rPr>
        <w:t> respectă prevederile regulamentului de organizare şi funcţionare a unităţii de învăţământ;</w:t>
      </w:r>
    </w:p>
    <w:p w14:paraId="71F5BE9F"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g)</w:t>
      </w:r>
      <w:r w:rsidRPr="00583CFD">
        <w:rPr>
          <w:rFonts w:eastAsia="Times New Roman"/>
          <w:color w:val="000000" w:themeColor="text1"/>
          <w:lang w:val="en-US"/>
        </w:rPr>
        <w:t> prezintă un comportament civilizat în raport cu întregul personal al unităţii de învăţământ;</w:t>
      </w:r>
    </w:p>
    <w:p w14:paraId="7B9EC68E"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h)</w:t>
      </w:r>
      <w:r w:rsidRPr="00583CFD">
        <w:rPr>
          <w:rFonts w:eastAsia="Times New Roman"/>
          <w:color w:val="000000" w:themeColor="text1"/>
          <w:lang w:val="en-US"/>
        </w:rPr>
        <w:t> asigură comunicarea continuă şi deschisă cu personalul unităţii de învăţământ în vederea asigurării participării, în condiţii optime, a beneficiarului primar la procesul educaţional;</w:t>
      </w:r>
    </w:p>
    <w:p w14:paraId="15342BE7" w14:textId="4ACAD36A"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i)</w:t>
      </w:r>
      <w:r w:rsidRPr="00583CFD">
        <w:rPr>
          <w:rFonts w:eastAsia="Times New Roman"/>
          <w:color w:val="000000" w:themeColor="text1"/>
          <w:lang w:val="en-US"/>
        </w:rPr>
        <w:t> îşi exprimă acordul cu privire la prelucrarea datelor personale ale beneficiarului primar minor, conform cerinţelor Regulementului UE nr.</w:t>
      </w:r>
      <w:r w:rsidR="00D8330D">
        <w:rPr>
          <w:rFonts w:eastAsia="Times New Roman"/>
          <w:color w:val="000000" w:themeColor="text1"/>
          <w:lang w:val="en-US"/>
        </w:rPr>
        <w:t xml:space="preserve"> </w:t>
      </w:r>
      <w:r w:rsidRPr="00583CFD">
        <w:rPr>
          <w:rFonts w:eastAsia="Times New Roman"/>
          <w:color w:val="000000" w:themeColor="text1"/>
          <w:lang w:val="en-US"/>
        </w:rPr>
        <w:t>679/2016;</w:t>
      </w:r>
    </w:p>
    <w:p w14:paraId="0D84E934" w14:textId="2FD0C211"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j)</w:t>
      </w:r>
      <w:r w:rsidRPr="00583CFD">
        <w:rPr>
          <w:rFonts w:eastAsia="Times New Roman"/>
          <w:color w:val="000000" w:themeColor="text1"/>
          <w:lang w:val="en-US"/>
        </w:rPr>
        <w:t> îşi exprimă acordul cu privire la acordarea serviciilor de consiliere şcolară</w:t>
      </w:r>
      <w:r w:rsidR="006974D9">
        <w:rPr>
          <w:rFonts w:eastAsia="Times New Roman"/>
          <w:color w:val="000000" w:themeColor="text1"/>
          <w:lang w:val="en-US"/>
        </w:rPr>
        <w:t xml:space="preserve"> </w:t>
      </w:r>
      <w:r w:rsidRPr="00583CFD">
        <w:rPr>
          <w:rFonts w:eastAsia="Times New Roman"/>
          <w:color w:val="000000" w:themeColor="text1"/>
          <w:lang w:val="en-US"/>
        </w:rPr>
        <w:t>beneficiarului primar, în situaţiile prevăzute de cadrul legal;</w:t>
      </w:r>
    </w:p>
    <w:p w14:paraId="3EF330C7"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k)</w:t>
      </w:r>
      <w:r w:rsidRPr="00583CFD">
        <w:rPr>
          <w:rFonts w:eastAsia="Times New Roman"/>
          <w:color w:val="000000" w:themeColor="text1"/>
          <w:lang w:val="en-US"/>
        </w:rPr>
        <w:t> să participe, online sau fizic, la şedinţele de consiliere parentală şi la şedinţele cu părinţii/ reprezentanţii legali;</w:t>
      </w:r>
    </w:p>
    <w:p w14:paraId="12A327AD"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l)</w:t>
      </w:r>
      <w:r w:rsidRPr="00583CFD">
        <w:rPr>
          <w:rFonts w:eastAsia="Times New Roman"/>
          <w:color w:val="000000" w:themeColor="text1"/>
          <w:lang w:val="en-US"/>
        </w:rPr>
        <w:t> să asigure participarea informată a beneficiarului primar la orele de consiliere şi orientare şcolară;</w:t>
      </w:r>
    </w:p>
    <w:p w14:paraId="1835C21C" w14:textId="621D5688" w:rsid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m)</w:t>
      </w:r>
      <w:r w:rsidRPr="00583CFD">
        <w:rPr>
          <w:rFonts w:eastAsia="Times New Roman"/>
          <w:color w:val="000000" w:themeColor="text1"/>
          <w:lang w:val="en-US"/>
        </w:rPr>
        <w:t> să asigure ţinuta decentă a copilului/elevului în unitatea de învăţământ conform regulamentelor în vigoare.</w:t>
      </w:r>
    </w:p>
    <w:p w14:paraId="1A8D951F" w14:textId="77777777" w:rsidR="00D8330D" w:rsidRPr="00583CFD" w:rsidRDefault="00D8330D" w:rsidP="00F74E81">
      <w:pPr>
        <w:shd w:val="clear" w:color="auto" w:fill="FFFFFF"/>
        <w:spacing w:after="0"/>
        <w:ind w:firstLine="720"/>
        <w:rPr>
          <w:rFonts w:eastAsia="Times New Roman"/>
          <w:color w:val="000000" w:themeColor="text1"/>
          <w:lang w:val="en-US"/>
        </w:rPr>
      </w:pPr>
    </w:p>
    <w:p w14:paraId="616470BB" w14:textId="77777777" w:rsidR="00583CFD" w:rsidRPr="00583CFD" w:rsidRDefault="00583CFD" w:rsidP="00F74E81">
      <w:pPr>
        <w:shd w:val="clear" w:color="auto" w:fill="FFFFFF"/>
        <w:spacing w:after="0"/>
        <w:ind w:firstLine="720"/>
        <w:rPr>
          <w:rFonts w:eastAsia="Times New Roman"/>
          <w:b/>
          <w:bCs/>
          <w:color w:val="000000" w:themeColor="text1"/>
          <w:lang w:val="en-US"/>
        </w:rPr>
      </w:pPr>
      <w:r w:rsidRPr="00583CFD">
        <w:rPr>
          <w:rFonts w:eastAsia="Times New Roman"/>
          <w:b/>
          <w:bCs/>
          <w:color w:val="000000" w:themeColor="text1"/>
          <w:lang w:val="en-US"/>
        </w:rPr>
        <w:t>3. Beneficiarul primar are următoarele obligaţii:</w:t>
      </w:r>
    </w:p>
    <w:p w14:paraId="328285B1" w14:textId="77777777" w:rsidR="000659ED" w:rsidRPr="00583CFD" w:rsidRDefault="000659ED" w:rsidP="000659ED">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a)</w:t>
      </w:r>
      <w:r w:rsidRPr="00583CFD">
        <w:rPr>
          <w:rFonts w:eastAsia="Times New Roman"/>
          <w:color w:val="000000" w:themeColor="text1"/>
          <w:lang w:val="en-US"/>
        </w:rPr>
        <w:t> de a se pregăti la fiecare disciplină/</w:t>
      </w:r>
      <w:r>
        <w:rPr>
          <w:rFonts w:eastAsia="Times New Roman"/>
          <w:color w:val="000000" w:themeColor="text1"/>
          <w:lang w:val="en-US"/>
        </w:rPr>
        <w:t>i</w:t>
      </w:r>
      <w:r w:rsidRPr="00583CFD">
        <w:rPr>
          <w:rFonts w:eastAsia="Times New Roman"/>
          <w:color w:val="000000" w:themeColor="text1"/>
          <w:lang w:val="en-US"/>
        </w:rPr>
        <w:t>nterval de cursuri/modul de studiu, de a dobândi competenţele şi de a-şi însuşi cunoştinţele prevăzute de programele şcolare;</w:t>
      </w:r>
    </w:p>
    <w:p w14:paraId="544FAC32" w14:textId="77777777" w:rsidR="000659ED" w:rsidRPr="00583CFD" w:rsidRDefault="000659ED" w:rsidP="000659ED">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b)</w:t>
      </w:r>
      <w:r w:rsidRPr="00583CFD">
        <w:rPr>
          <w:rFonts w:eastAsia="Times New Roman"/>
          <w:color w:val="000000" w:themeColor="text1"/>
          <w:lang w:val="en-US"/>
        </w:rPr>
        <w:t> de a frecventa cursurile;</w:t>
      </w:r>
    </w:p>
    <w:p w14:paraId="0F8DCC4A" w14:textId="77777777" w:rsidR="000659ED" w:rsidRPr="00583CFD" w:rsidRDefault="000659ED" w:rsidP="000659ED">
      <w:pPr>
        <w:shd w:val="clear" w:color="auto" w:fill="FFFFFF"/>
        <w:spacing w:after="0"/>
        <w:ind w:firstLine="720"/>
        <w:rPr>
          <w:rFonts w:eastAsia="Times New Roman"/>
          <w:color w:val="000000" w:themeColor="text1"/>
          <w:lang w:val="en-US"/>
        </w:rPr>
      </w:pPr>
      <w:r>
        <w:rPr>
          <w:rFonts w:eastAsia="Times New Roman"/>
          <w:b/>
          <w:bCs/>
          <w:color w:val="000000" w:themeColor="text1"/>
          <w:lang w:val="en-US"/>
        </w:rPr>
        <w:t>c</w:t>
      </w:r>
      <w:r w:rsidRPr="00583CFD">
        <w:rPr>
          <w:rFonts w:eastAsia="Times New Roman"/>
          <w:b/>
          <w:bCs/>
          <w:color w:val="000000" w:themeColor="text1"/>
          <w:lang w:val="en-US"/>
        </w:rPr>
        <w:t>)</w:t>
      </w:r>
      <w:r w:rsidRPr="00583CFD">
        <w:rPr>
          <w:rFonts w:eastAsia="Times New Roman"/>
          <w:color w:val="000000" w:themeColor="text1"/>
          <w:lang w:val="en-US"/>
        </w:rPr>
        <w:t> de a avea un comportament civilizat şi o ţinută decentă în unitatea de învăţământ;</w:t>
      </w:r>
    </w:p>
    <w:p w14:paraId="4DE2E95B" w14:textId="77777777" w:rsidR="000659ED" w:rsidRPr="00583CFD" w:rsidRDefault="000659ED" w:rsidP="000659ED">
      <w:pPr>
        <w:shd w:val="clear" w:color="auto" w:fill="FFFFFF"/>
        <w:spacing w:after="0"/>
        <w:ind w:firstLine="720"/>
        <w:rPr>
          <w:rFonts w:eastAsia="Times New Roman"/>
          <w:color w:val="000000" w:themeColor="text1"/>
          <w:lang w:val="en-US"/>
        </w:rPr>
      </w:pPr>
      <w:r>
        <w:rPr>
          <w:rFonts w:eastAsia="Times New Roman"/>
          <w:b/>
          <w:bCs/>
          <w:color w:val="000000" w:themeColor="text1"/>
          <w:lang w:val="en-US"/>
        </w:rPr>
        <w:lastRenderedPageBreak/>
        <w:t>d</w:t>
      </w:r>
      <w:r w:rsidRPr="00583CFD">
        <w:rPr>
          <w:rFonts w:eastAsia="Times New Roman"/>
          <w:b/>
          <w:bCs/>
          <w:color w:val="000000" w:themeColor="text1"/>
          <w:lang w:val="en-US"/>
        </w:rPr>
        <w:t>)</w:t>
      </w:r>
      <w:r w:rsidRPr="00583CFD">
        <w:rPr>
          <w:rFonts w:eastAsia="Times New Roman"/>
          <w:color w:val="000000" w:themeColor="text1"/>
          <w:lang w:val="en-US"/>
        </w:rPr>
        <w:t> de a respecta regulamentul de organizare şi funcţionare a unităţii de învăţământ, regulile de circulaţie, normele de securitate şi de sănătate în muncă, de prevenire şi de stingere a incendiilor, normele de protecţie a mediului;</w:t>
      </w:r>
    </w:p>
    <w:p w14:paraId="151F23EC" w14:textId="77777777" w:rsidR="000659ED" w:rsidRPr="00583CFD" w:rsidRDefault="000659ED" w:rsidP="000659ED">
      <w:pPr>
        <w:shd w:val="clear" w:color="auto" w:fill="FFFFFF"/>
        <w:spacing w:after="0"/>
        <w:ind w:firstLine="720"/>
        <w:rPr>
          <w:rFonts w:eastAsia="Times New Roman"/>
          <w:color w:val="000000" w:themeColor="text1"/>
          <w:lang w:val="en-US"/>
        </w:rPr>
      </w:pPr>
      <w:r>
        <w:rPr>
          <w:rFonts w:eastAsia="Times New Roman"/>
          <w:b/>
          <w:bCs/>
          <w:color w:val="000000" w:themeColor="text1"/>
          <w:lang w:val="en-US"/>
        </w:rPr>
        <w:t>e</w:t>
      </w:r>
      <w:r w:rsidRPr="00583CFD">
        <w:rPr>
          <w:rFonts w:eastAsia="Times New Roman"/>
          <w:b/>
          <w:bCs/>
          <w:color w:val="000000" w:themeColor="text1"/>
          <w:lang w:val="en-US"/>
        </w:rPr>
        <w:t>)</w:t>
      </w:r>
      <w:r w:rsidRPr="00583CFD">
        <w:rPr>
          <w:rFonts w:eastAsia="Times New Roman"/>
          <w:color w:val="000000" w:themeColor="text1"/>
          <w:lang w:val="en-US"/>
        </w:rPr>
        <w:t> de a nu distruge manualele şi documentele şcolare, precum cataloage, carnete de elev, foi matricole, documente din portofoliul educaţional etc.;</w:t>
      </w:r>
    </w:p>
    <w:p w14:paraId="66B1E2BC" w14:textId="77777777" w:rsidR="000659ED" w:rsidRPr="00583CFD" w:rsidRDefault="000659ED" w:rsidP="000659ED">
      <w:pPr>
        <w:shd w:val="clear" w:color="auto" w:fill="FFFFFF"/>
        <w:spacing w:after="0"/>
        <w:ind w:firstLine="720"/>
        <w:rPr>
          <w:rFonts w:eastAsia="Times New Roman"/>
          <w:color w:val="000000" w:themeColor="text1"/>
          <w:lang w:val="en-US"/>
        </w:rPr>
      </w:pPr>
      <w:r>
        <w:rPr>
          <w:rFonts w:eastAsia="Times New Roman"/>
          <w:b/>
          <w:bCs/>
          <w:color w:val="000000" w:themeColor="text1"/>
          <w:lang w:val="en-US"/>
        </w:rPr>
        <w:t>f</w:t>
      </w:r>
      <w:r w:rsidRPr="00583CFD">
        <w:rPr>
          <w:rFonts w:eastAsia="Times New Roman"/>
          <w:b/>
          <w:bCs/>
          <w:color w:val="000000" w:themeColor="text1"/>
          <w:lang w:val="en-US"/>
        </w:rPr>
        <w:t>)</w:t>
      </w:r>
      <w:r w:rsidRPr="00583CFD">
        <w:rPr>
          <w:rFonts w:eastAsia="Times New Roman"/>
          <w:color w:val="000000" w:themeColor="text1"/>
          <w:lang w:val="en-US"/>
        </w:rPr>
        <w:t> de a nu deteriora bunurile din patrimoniul unităţii de învăţământ (materiale didactice şi mijloace de învăţământ, cărţi de la biblioteca unităţii de învăţământ, mobilier şcolar, mobilier sanitar, spaţii de învăţământ etc.);</w:t>
      </w:r>
    </w:p>
    <w:p w14:paraId="51542382" w14:textId="77777777" w:rsidR="000659ED" w:rsidRPr="00583CFD" w:rsidRDefault="000659ED" w:rsidP="000659ED">
      <w:pPr>
        <w:shd w:val="clear" w:color="auto" w:fill="FFFFFF"/>
        <w:spacing w:after="0"/>
        <w:ind w:firstLine="720"/>
        <w:rPr>
          <w:rFonts w:eastAsia="Times New Roman"/>
          <w:color w:val="000000" w:themeColor="text1"/>
          <w:lang w:val="en-US"/>
        </w:rPr>
      </w:pPr>
      <w:r>
        <w:rPr>
          <w:rFonts w:eastAsia="Times New Roman"/>
          <w:b/>
          <w:bCs/>
          <w:color w:val="000000" w:themeColor="text1"/>
          <w:lang w:val="en-US"/>
        </w:rPr>
        <w:t>g</w:t>
      </w:r>
      <w:r w:rsidRPr="00583CFD">
        <w:rPr>
          <w:rFonts w:eastAsia="Times New Roman"/>
          <w:b/>
          <w:bCs/>
          <w:color w:val="000000" w:themeColor="text1"/>
          <w:lang w:val="en-US"/>
        </w:rPr>
        <w:t>)</w:t>
      </w:r>
      <w:r w:rsidRPr="00583CFD">
        <w:rPr>
          <w:rFonts w:eastAsia="Times New Roman"/>
          <w:color w:val="000000" w:themeColor="text1"/>
          <w:lang w:val="en-US"/>
        </w:rPr>
        <w:t> de a nu aduce sau difuza în unitatea de învăţământ materiale care, prin conţinutul lor, atentează la independenţa, suveranitatea şi integritatea naţională a ţării, care promovează violenţa şi intoleranţa;</w:t>
      </w:r>
    </w:p>
    <w:p w14:paraId="23E30A92" w14:textId="77777777" w:rsidR="000659ED" w:rsidRPr="00583CFD" w:rsidRDefault="000659ED" w:rsidP="000659ED">
      <w:pPr>
        <w:shd w:val="clear" w:color="auto" w:fill="FFFFFF"/>
        <w:spacing w:after="0"/>
        <w:ind w:firstLine="720"/>
        <w:rPr>
          <w:rFonts w:eastAsia="Times New Roman"/>
          <w:color w:val="000000" w:themeColor="text1"/>
          <w:lang w:val="en-US"/>
        </w:rPr>
      </w:pPr>
      <w:r>
        <w:rPr>
          <w:rFonts w:eastAsia="Times New Roman"/>
          <w:b/>
          <w:bCs/>
          <w:color w:val="000000" w:themeColor="text1"/>
          <w:lang w:val="en-US"/>
        </w:rPr>
        <w:t>h</w:t>
      </w:r>
      <w:r w:rsidRPr="00583CFD">
        <w:rPr>
          <w:rFonts w:eastAsia="Times New Roman"/>
          <w:b/>
          <w:bCs/>
          <w:color w:val="000000" w:themeColor="text1"/>
          <w:lang w:val="en-US"/>
        </w:rPr>
        <w:t>)</w:t>
      </w:r>
      <w:r w:rsidRPr="00583CFD">
        <w:rPr>
          <w:rFonts w:eastAsia="Times New Roman"/>
          <w:color w:val="000000" w:themeColor="text1"/>
          <w:lang w:val="en-US"/>
        </w:rPr>
        <w:t> de a nu utiliza telefoanele mobile sau orice alte echipamente de comunicaţii electronice în timpul orelor de curs, cu excepţia echipamentelor pe care elevii cu CES sunt autorizaţi să le folosească, şi cu excepţia situaţiilor în care acest lucru este solicitat de către cadrul didactic;</w:t>
      </w:r>
    </w:p>
    <w:p w14:paraId="58193C6F" w14:textId="77777777" w:rsidR="000659ED" w:rsidRPr="00583CFD" w:rsidRDefault="000659ED" w:rsidP="000659ED">
      <w:pPr>
        <w:shd w:val="clear" w:color="auto" w:fill="FFFFFF"/>
        <w:spacing w:after="0"/>
        <w:ind w:firstLine="720"/>
        <w:rPr>
          <w:rFonts w:eastAsia="Times New Roman"/>
          <w:color w:val="000000" w:themeColor="text1"/>
          <w:lang w:val="en-US"/>
        </w:rPr>
      </w:pPr>
      <w:r>
        <w:rPr>
          <w:rFonts w:eastAsia="Times New Roman"/>
          <w:b/>
          <w:bCs/>
          <w:color w:val="000000" w:themeColor="text1"/>
          <w:lang w:val="en-US"/>
        </w:rPr>
        <w:t>i</w:t>
      </w:r>
      <w:r w:rsidRPr="00583CFD">
        <w:rPr>
          <w:rFonts w:eastAsia="Times New Roman"/>
          <w:b/>
          <w:bCs/>
          <w:color w:val="000000" w:themeColor="text1"/>
          <w:lang w:val="en-US"/>
        </w:rPr>
        <w:t>)</w:t>
      </w:r>
      <w:r w:rsidRPr="00583CFD">
        <w:rPr>
          <w:rFonts w:eastAsia="Times New Roman"/>
          <w:color w:val="000000" w:themeColor="text1"/>
          <w:lang w:val="en-US"/>
        </w:rPr>
        <w:t> de a nu organiza/participa la acţiuni de protest altfel decât este prevăzut în </w:t>
      </w:r>
      <w:hyperlink r:id="rId7" w:tgtFrame="_blank" w:history="1">
        <w:r w:rsidRPr="00583CFD">
          <w:rPr>
            <w:rFonts w:eastAsia="Times New Roman"/>
            <w:color w:val="000000" w:themeColor="text1"/>
            <w:lang w:val="en-US"/>
          </w:rPr>
          <w:t>Statutul</w:t>
        </w:r>
      </w:hyperlink>
      <w:r w:rsidRPr="00583CFD">
        <w:rPr>
          <w:rFonts w:eastAsia="Times New Roman"/>
          <w:color w:val="000000" w:themeColor="text1"/>
          <w:lang w:val="en-US"/>
        </w:rPr>
        <w:t> elevului;</w:t>
      </w:r>
    </w:p>
    <w:p w14:paraId="5B304D68" w14:textId="77777777" w:rsidR="000659ED" w:rsidRPr="00583CFD" w:rsidRDefault="000659ED" w:rsidP="000659ED">
      <w:pPr>
        <w:shd w:val="clear" w:color="auto" w:fill="FFFFFF"/>
        <w:spacing w:after="0"/>
        <w:ind w:firstLine="720"/>
        <w:rPr>
          <w:rFonts w:eastAsia="Times New Roman"/>
          <w:color w:val="000000" w:themeColor="text1"/>
          <w:lang w:val="en-US"/>
        </w:rPr>
      </w:pPr>
      <w:r>
        <w:rPr>
          <w:rFonts w:eastAsia="Times New Roman"/>
          <w:b/>
          <w:bCs/>
          <w:color w:val="000000" w:themeColor="text1"/>
          <w:lang w:val="en-US"/>
        </w:rPr>
        <w:t>j</w:t>
      </w:r>
      <w:r w:rsidRPr="00583CFD">
        <w:rPr>
          <w:rFonts w:eastAsia="Times New Roman"/>
          <w:b/>
          <w:bCs/>
          <w:color w:val="000000" w:themeColor="text1"/>
          <w:lang w:val="en-US"/>
        </w:rPr>
        <w:t>)</w:t>
      </w:r>
      <w:r w:rsidRPr="00583CFD">
        <w:rPr>
          <w:rFonts w:eastAsia="Times New Roman"/>
          <w:color w:val="000000" w:themeColor="text1"/>
          <w:lang w:val="en-US"/>
        </w:rPr>
        <w:t> de a nu deţine/consuma/comercializa, în perimetrul unităţii de învăţământ, droguri, substanţe etnobotanice, băuturi alcoolice, ţigări;</w:t>
      </w:r>
    </w:p>
    <w:p w14:paraId="67167BE0" w14:textId="2A6C5092" w:rsidR="000659ED" w:rsidRPr="00583CFD" w:rsidRDefault="000659ED" w:rsidP="000659ED">
      <w:pPr>
        <w:shd w:val="clear" w:color="auto" w:fill="FFFFFF"/>
        <w:spacing w:after="0"/>
        <w:ind w:firstLine="720"/>
        <w:rPr>
          <w:rFonts w:eastAsia="Times New Roman"/>
          <w:color w:val="000000" w:themeColor="text1"/>
          <w:lang w:val="en-US"/>
        </w:rPr>
      </w:pPr>
      <w:r>
        <w:rPr>
          <w:rFonts w:eastAsia="Times New Roman"/>
          <w:b/>
          <w:bCs/>
          <w:color w:val="000000" w:themeColor="text1"/>
          <w:lang w:val="en-US"/>
        </w:rPr>
        <w:t>k</w:t>
      </w:r>
      <w:r w:rsidRPr="00583CFD">
        <w:rPr>
          <w:rFonts w:eastAsia="Times New Roman"/>
          <w:b/>
          <w:bCs/>
          <w:color w:val="000000" w:themeColor="text1"/>
          <w:lang w:val="en-US"/>
        </w:rPr>
        <w:t>)</w:t>
      </w:r>
      <w:r w:rsidRPr="00583CFD">
        <w:rPr>
          <w:rFonts w:eastAsia="Times New Roman"/>
          <w:color w:val="000000" w:themeColor="text1"/>
          <w:lang w:val="en-US"/>
        </w:rPr>
        <w:t> de a nu introduce şi/sau a face uz, în perimetrul unităţii de învăţământ, de orice tipuri de arme sau alte produse pirotehnice, cum ar fi muniţie, petarde, pocnitori, brichete etc., precum şi spra</w:t>
      </w:r>
      <w:r w:rsidR="00404351">
        <w:rPr>
          <w:rFonts w:eastAsia="Times New Roman"/>
          <w:color w:val="000000" w:themeColor="text1"/>
          <w:lang w:val="en-US"/>
        </w:rPr>
        <w:t>i</w:t>
      </w:r>
      <w:r w:rsidRPr="00583CFD">
        <w:rPr>
          <w:rFonts w:eastAsia="Times New Roman"/>
          <w:color w:val="000000" w:themeColor="text1"/>
          <w:lang w:val="en-US"/>
        </w:rPr>
        <w:t>uri lacrimogene, paralizante sau altele asemenea care, prin acţiunea lor, pot afecta integritatea fizică şi psihică a beneficiarilor primari ai educaţiei şi a personalului unităţii de învăţământ;</w:t>
      </w:r>
    </w:p>
    <w:p w14:paraId="649B2C32" w14:textId="77777777" w:rsidR="000659ED" w:rsidRPr="00583CFD" w:rsidRDefault="000659ED" w:rsidP="000659ED">
      <w:pPr>
        <w:shd w:val="clear" w:color="auto" w:fill="FFFFFF"/>
        <w:spacing w:after="0"/>
        <w:ind w:firstLine="720"/>
        <w:rPr>
          <w:rFonts w:eastAsia="Times New Roman"/>
          <w:color w:val="000000" w:themeColor="text1"/>
          <w:lang w:val="en-US"/>
        </w:rPr>
      </w:pPr>
      <w:r>
        <w:rPr>
          <w:rFonts w:eastAsia="Times New Roman"/>
          <w:b/>
          <w:bCs/>
          <w:color w:val="000000" w:themeColor="text1"/>
          <w:lang w:val="en-US"/>
        </w:rPr>
        <w:t>l</w:t>
      </w:r>
      <w:r w:rsidRPr="00583CFD">
        <w:rPr>
          <w:rFonts w:eastAsia="Times New Roman"/>
          <w:b/>
          <w:bCs/>
          <w:color w:val="000000" w:themeColor="text1"/>
          <w:lang w:val="en-US"/>
        </w:rPr>
        <w:t>)</w:t>
      </w:r>
      <w:r w:rsidRPr="00583CFD">
        <w:rPr>
          <w:rFonts w:eastAsia="Times New Roman"/>
          <w:color w:val="000000" w:themeColor="text1"/>
          <w:lang w:val="en-US"/>
        </w:rPr>
        <w:t> de a nu poseda şi/sau difuza materiale care au un caracter obscen sau pornografic;</w:t>
      </w:r>
    </w:p>
    <w:p w14:paraId="2FFB629E" w14:textId="77777777" w:rsidR="000659ED" w:rsidRPr="00583CFD" w:rsidRDefault="000659ED" w:rsidP="000659ED">
      <w:pPr>
        <w:shd w:val="clear" w:color="auto" w:fill="FFFFFF"/>
        <w:spacing w:after="0"/>
        <w:ind w:firstLine="720"/>
        <w:rPr>
          <w:rFonts w:eastAsia="Times New Roman"/>
          <w:color w:val="000000" w:themeColor="text1"/>
          <w:lang w:val="en-US"/>
        </w:rPr>
      </w:pPr>
      <w:r>
        <w:rPr>
          <w:rFonts w:eastAsia="Times New Roman"/>
          <w:b/>
          <w:bCs/>
          <w:color w:val="000000" w:themeColor="text1"/>
          <w:lang w:val="en-US"/>
        </w:rPr>
        <w:lastRenderedPageBreak/>
        <w:t>m</w:t>
      </w:r>
      <w:r w:rsidRPr="00583CFD">
        <w:rPr>
          <w:rFonts w:eastAsia="Times New Roman"/>
          <w:b/>
          <w:bCs/>
          <w:color w:val="000000" w:themeColor="text1"/>
          <w:lang w:val="en-US"/>
        </w:rPr>
        <w:t>)</w:t>
      </w:r>
      <w:r w:rsidRPr="00583CFD">
        <w:rPr>
          <w:rFonts w:eastAsia="Times New Roman"/>
          <w:color w:val="000000" w:themeColor="text1"/>
          <w:lang w:val="en-US"/>
        </w:rPr>
        <w:t> de a nu aduce jigniri şi de a nu manifesta agresivitate în limbaj şi în comportament faţă de colegi şi faţă de personalul unităţii de învăţământ sau de a leza în orice mod imaginea publică a acestora;</w:t>
      </w:r>
    </w:p>
    <w:p w14:paraId="5A0302D1" w14:textId="77777777" w:rsidR="000659ED" w:rsidRPr="00583CFD" w:rsidRDefault="000659ED" w:rsidP="000659ED">
      <w:pPr>
        <w:shd w:val="clear" w:color="auto" w:fill="FFFFFF"/>
        <w:spacing w:after="0"/>
        <w:ind w:firstLine="720"/>
        <w:rPr>
          <w:rFonts w:eastAsia="Times New Roman"/>
          <w:color w:val="000000" w:themeColor="text1"/>
          <w:lang w:val="en-US"/>
        </w:rPr>
      </w:pPr>
      <w:r>
        <w:rPr>
          <w:rFonts w:eastAsia="Times New Roman"/>
          <w:b/>
          <w:bCs/>
          <w:color w:val="000000" w:themeColor="text1"/>
          <w:lang w:val="en-US"/>
        </w:rPr>
        <w:t>n</w:t>
      </w:r>
      <w:r w:rsidRPr="00583CFD">
        <w:rPr>
          <w:rFonts w:eastAsia="Times New Roman"/>
          <w:b/>
          <w:bCs/>
          <w:color w:val="000000" w:themeColor="text1"/>
          <w:lang w:val="en-US"/>
        </w:rPr>
        <w:t>)</w:t>
      </w:r>
      <w:r w:rsidRPr="00583CFD">
        <w:rPr>
          <w:rFonts w:eastAsia="Times New Roman"/>
          <w:color w:val="000000" w:themeColor="text1"/>
          <w:lang w:val="en-US"/>
        </w:rPr>
        <w:t> de a nu provoca/instiga/participa la acte de violenţă în unitatea de învăţământ şi în proximitatea acesteia;</w:t>
      </w:r>
    </w:p>
    <w:p w14:paraId="408FE757" w14:textId="77777777" w:rsidR="000659ED" w:rsidRDefault="000659ED" w:rsidP="000659ED">
      <w:pPr>
        <w:shd w:val="clear" w:color="auto" w:fill="FFFFFF"/>
        <w:spacing w:after="0"/>
        <w:ind w:firstLine="720"/>
        <w:rPr>
          <w:rFonts w:eastAsia="Times New Roman"/>
          <w:color w:val="000000" w:themeColor="text1"/>
          <w:lang w:val="en-US"/>
        </w:rPr>
      </w:pPr>
      <w:r>
        <w:rPr>
          <w:rFonts w:eastAsia="Times New Roman"/>
          <w:b/>
          <w:bCs/>
          <w:color w:val="000000" w:themeColor="text1"/>
          <w:lang w:val="en-US"/>
        </w:rPr>
        <w:t>o</w:t>
      </w:r>
      <w:r w:rsidRPr="00583CFD">
        <w:rPr>
          <w:rFonts w:eastAsia="Times New Roman"/>
          <w:b/>
          <w:bCs/>
          <w:color w:val="000000" w:themeColor="text1"/>
          <w:lang w:val="en-US"/>
        </w:rPr>
        <w:t>)</w:t>
      </w:r>
      <w:r w:rsidRPr="00583CFD">
        <w:rPr>
          <w:rFonts w:eastAsia="Times New Roman"/>
          <w:color w:val="000000" w:themeColor="text1"/>
          <w:lang w:val="en-US"/>
        </w:rPr>
        <w:t> de a nu părăsi incinta unităţii de învăţământ în timpul pauzelor sau după începerea cursurilor fără avizul profesorului de serviciu sau al învăţătorului/institutorului/profesorului pentru învăţământul primar/profesorului diriginte.</w:t>
      </w:r>
    </w:p>
    <w:p w14:paraId="330ADC5A" w14:textId="77777777" w:rsidR="00F74E81" w:rsidRPr="00583CFD" w:rsidRDefault="00F74E81" w:rsidP="00F74E81">
      <w:pPr>
        <w:shd w:val="clear" w:color="auto" w:fill="FFFFFF"/>
        <w:spacing w:after="0"/>
        <w:ind w:firstLine="720"/>
        <w:rPr>
          <w:rFonts w:eastAsia="Times New Roman"/>
          <w:color w:val="000000" w:themeColor="text1"/>
          <w:lang w:val="en-US"/>
        </w:rPr>
      </w:pPr>
    </w:p>
    <w:p w14:paraId="033EC536"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V.</w:t>
      </w:r>
      <w:r w:rsidRPr="00583CFD">
        <w:rPr>
          <w:rFonts w:eastAsia="Times New Roman"/>
          <w:color w:val="000000" w:themeColor="text1"/>
          <w:lang w:val="en-US"/>
        </w:rPr>
        <w:t> </w:t>
      </w:r>
      <w:r w:rsidRPr="00583CFD">
        <w:rPr>
          <w:rFonts w:eastAsia="Times New Roman"/>
          <w:b/>
          <w:bCs/>
          <w:color w:val="000000" w:themeColor="text1"/>
          <w:lang w:val="en-US"/>
        </w:rPr>
        <w:t>Răspunderea contravenţională</w:t>
      </w:r>
    </w:p>
    <w:p w14:paraId="1A2065FC" w14:textId="2B492302"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1.</w:t>
      </w:r>
      <w:r w:rsidRPr="00583CFD">
        <w:rPr>
          <w:rFonts w:eastAsia="Times New Roman"/>
          <w:color w:val="000000" w:themeColor="text1"/>
          <w:lang w:val="en-US"/>
        </w:rPr>
        <w:t> Nerespectarea obligaţiilor de către ben</w:t>
      </w:r>
      <w:r w:rsidR="006974D9">
        <w:rPr>
          <w:rFonts w:eastAsia="Times New Roman"/>
          <w:color w:val="000000" w:themeColor="text1"/>
          <w:lang w:val="en-US"/>
        </w:rPr>
        <w:t>e</w:t>
      </w:r>
      <w:r w:rsidRPr="00583CFD">
        <w:rPr>
          <w:rFonts w:eastAsia="Times New Roman"/>
          <w:color w:val="000000" w:themeColor="text1"/>
          <w:lang w:val="en-US"/>
        </w:rPr>
        <w:t>ficiarul primar, prevăzute la cap. IV - Obligaţiile părţilor, punctul 3, poate atrage răspunderea disciplinară a acestuia, prin aplicarea de sancţiuni, însoţite sau nu de scăderea notei/calificativului la purtare, cu respectarea prevederilor regulamentului de organizare şi funcţionare a unităţii de învăţământ şi a </w:t>
      </w:r>
      <w:hyperlink r:id="rId8" w:tgtFrame="_blank" w:history="1">
        <w:r w:rsidRPr="00583CFD">
          <w:rPr>
            <w:rFonts w:eastAsia="Times New Roman"/>
            <w:color w:val="000000" w:themeColor="text1"/>
            <w:lang w:val="en-US"/>
          </w:rPr>
          <w:t>Statutului</w:t>
        </w:r>
      </w:hyperlink>
      <w:r w:rsidRPr="00583CFD">
        <w:rPr>
          <w:rFonts w:eastAsia="Times New Roman"/>
          <w:color w:val="000000" w:themeColor="text1"/>
          <w:lang w:val="en-US"/>
        </w:rPr>
        <w:t> elevului.</w:t>
      </w:r>
    </w:p>
    <w:p w14:paraId="67F54552" w14:textId="6928832A" w:rsid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2.</w:t>
      </w:r>
      <w:r w:rsidRPr="00583CFD">
        <w:rPr>
          <w:rFonts w:eastAsia="Times New Roman"/>
          <w:color w:val="000000" w:themeColor="text1"/>
          <w:lang w:val="en-US"/>
        </w:rPr>
        <w:t> Răspunderea pentru faptele beneficiarilor primari se exercită în conformitate cu prevederile Legii </w:t>
      </w:r>
      <w:hyperlink r:id="rId9" w:tgtFrame="_blank" w:history="1">
        <w:r w:rsidRPr="00583CFD">
          <w:rPr>
            <w:rFonts w:eastAsia="Times New Roman"/>
            <w:color w:val="000000" w:themeColor="text1"/>
            <w:lang w:val="en-US"/>
          </w:rPr>
          <w:t>nr. 287/2009</w:t>
        </w:r>
      </w:hyperlink>
      <w:r w:rsidRPr="00583CFD">
        <w:rPr>
          <w:rFonts w:eastAsia="Times New Roman"/>
          <w:color w:val="000000" w:themeColor="text1"/>
          <w:lang w:val="en-US"/>
        </w:rPr>
        <w:t>, republicată, cu modificările şi completările ulterioare, cartea a V-a, titlul II, capitolul IV, secţiunile 3 şi 4, în măsura în care faptele nu sunt prevăzute în Legea </w:t>
      </w:r>
      <w:hyperlink r:id="rId10" w:tgtFrame="_blank" w:history="1">
        <w:r w:rsidRPr="00583CFD">
          <w:rPr>
            <w:rFonts w:eastAsia="Times New Roman"/>
            <w:color w:val="000000" w:themeColor="text1"/>
            <w:lang w:val="en-US"/>
          </w:rPr>
          <w:t>nr. 286/2009</w:t>
        </w:r>
      </w:hyperlink>
      <w:r w:rsidRPr="00583CFD">
        <w:rPr>
          <w:rFonts w:eastAsia="Times New Roman"/>
          <w:color w:val="000000" w:themeColor="text1"/>
          <w:lang w:val="en-US"/>
        </w:rPr>
        <w:t> privind </w:t>
      </w:r>
      <w:hyperlink r:id="rId11" w:tgtFrame="_blank" w:history="1">
        <w:r w:rsidRPr="00583CFD">
          <w:rPr>
            <w:rFonts w:eastAsia="Times New Roman"/>
            <w:color w:val="000000" w:themeColor="text1"/>
            <w:lang w:val="en-US"/>
          </w:rPr>
          <w:t>Codul penal</w:t>
        </w:r>
      </w:hyperlink>
      <w:r w:rsidRPr="00583CFD">
        <w:rPr>
          <w:rFonts w:eastAsia="Times New Roman"/>
          <w:color w:val="000000" w:themeColor="text1"/>
          <w:lang w:val="en-US"/>
        </w:rPr>
        <w:t>, cu modificările şi completările ulterioare.</w:t>
      </w:r>
    </w:p>
    <w:p w14:paraId="32E1C5A7" w14:textId="77777777" w:rsidR="00364625" w:rsidRDefault="00364625" w:rsidP="00364625">
      <w:pPr>
        <w:shd w:val="clear" w:color="auto" w:fill="FFFFFF"/>
        <w:spacing w:after="0"/>
        <w:ind w:firstLine="720"/>
        <w:rPr>
          <w:rFonts w:eastAsia="Times New Roman"/>
          <w:color w:val="000000" w:themeColor="text1"/>
          <w:lang w:val="en-US"/>
        </w:rPr>
      </w:pPr>
      <w:r>
        <w:rPr>
          <w:rFonts w:eastAsia="Times New Roman"/>
          <w:b/>
          <w:bCs/>
          <w:color w:val="000000" w:themeColor="text1"/>
          <w:lang w:val="en-US"/>
        </w:rPr>
        <w:t>3.</w:t>
      </w:r>
      <w:r>
        <w:rPr>
          <w:rFonts w:eastAsia="Times New Roman"/>
          <w:color w:val="000000" w:themeColor="text1"/>
          <w:lang w:val="en-US"/>
        </w:rPr>
        <w:t xml:space="preserve"> Următoarele fapte constituie contravenţii, în măsura în care nu constituie infracţiuni, şi se sancţionează după cum urmează:</w:t>
      </w:r>
    </w:p>
    <w:p w14:paraId="1A6856AF" w14:textId="77777777" w:rsidR="00364625" w:rsidRDefault="00364625" w:rsidP="00364625">
      <w:pPr>
        <w:shd w:val="clear" w:color="auto" w:fill="FFFFFF"/>
        <w:spacing w:after="0"/>
        <w:ind w:firstLine="720"/>
        <w:rPr>
          <w:rFonts w:eastAsia="Times New Roman"/>
          <w:color w:val="000000" w:themeColor="text1"/>
          <w:lang w:val="en-US"/>
        </w:rPr>
      </w:pPr>
      <w:r>
        <w:rPr>
          <w:rFonts w:eastAsia="Times New Roman"/>
          <w:color w:val="000000" w:themeColor="text1"/>
          <w:lang w:val="en-US"/>
        </w:rPr>
        <w:t>a) refuzul semnării contractului educaţional de către părinte sau reprezentantul legal, se sancţionează cu amendă de la 1.000 de lei la 5.000 de lei;</w:t>
      </w:r>
    </w:p>
    <w:p w14:paraId="2FD24833" w14:textId="77777777" w:rsidR="00364625" w:rsidRDefault="00364625" w:rsidP="00364625">
      <w:pPr>
        <w:shd w:val="clear" w:color="auto" w:fill="FFFFFF"/>
        <w:spacing w:after="0"/>
        <w:ind w:firstLine="720"/>
        <w:rPr>
          <w:rFonts w:eastAsia="Times New Roman"/>
          <w:color w:val="000000" w:themeColor="text1"/>
          <w:lang w:val="en-US"/>
        </w:rPr>
      </w:pPr>
      <w:r>
        <w:rPr>
          <w:rFonts w:eastAsia="Times New Roman"/>
          <w:color w:val="000000" w:themeColor="text1"/>
          <w:lang w:val="en-US"/>
        </w:rPr>
        <w:lastRenderedPageBreak/>
        <w:t>b) refuzul semnării contractului educaţional de către directorul unităţii de învăţământ, se sancţionează cu amendă de la 1.000 de lei la 5.000 de lei, sau cu prestarea unei activităţi în folosul comunităţii.</w:t>
      </w:r>
    </w:p>
    <w:p w14:paraId="31289117" w14:textId="3E5B66B8" w:rsidR="00364625" w:rsidRDefault="00364625" w:rsidP="00364625">
      <w:pPr>
        <w:shd w:val="clear" w:color="auto" w:fill="FFFFFF"/>
        <w:spacing w:after="0"/>
        <w:ind w:firstLine="720"/>
        <w:rPr>
          <w:rFonts w:eastAsia="Times New Roman"/>
          <w:color w:val="000000" w:themeColor="text1"/>
          <w:lang w:val="en-US"/>
        </w:rPr>
      </w:pPr>
      <w:r>
        <w:rPr>
          <w:rFonts w:eastAsia="Times New Roman"/>
          <w:b/>
          <w:bCs/>
          <w:color w:val="000000" w:themeColor="text1"/>
          <w:lang w:val="en-US"/>
        </w:rPr>
        <w:t>4.</w:t>
      </w:r>
      <w:r>
        <w:rPr>
          <w:rFonts w:eastAsia="Times New Roman"/>
          <w:color w:val="000000" w:themeColor="text1"/>
          <w:lang w:val="en-US"/>
        </w:rPr>
        <w:t xml:space="preserve"> Contravenţiile prevăzute la punctul 3, lit. a) şi b) sunt sesizate de directorul, consiliul de administraţie al unităţii de învăţământ sau de către părinţii/reprezentanţii legali ai acestora.</w:t>
      </w:r>
    </w:p>
    <w:p w14:paraId="7C52DA8C" w14:textId="77777777" w:rsidR="00364625" w:rsidRDefault="00364625" w:rsidP="00364625">
      <w:pPr>
        <w:shd w:val="clear" w:color="auto" w:fill="FFFFFF"/>
        <w:spacing w:after="0"/>
        <w:ind w:firstLine="720"/>
        <w:rPr>
          <w:rFonts w:eastAsia="Times New Roman"/>
          <w:color w:val="000000" w:themeColor="text1"/>
          <w:lang w:val="en-US"/>
        </w:rPr>
      </w:pPr>
    </w:p>
    <w:p w14:paraId="119719BC" w14:textId="77777777" w:rsidR="00364625" w:rsidRDefault="00364625" w:rsidP="00364625">
      <w:pPr>
        <w:shd w:val="clear" w:color="auto" w:fill="FFFFFF"/>
        <w:spacing w:after="0"/>
        <w:ind w:firstLine="720"/>
        <w:rPr>
          <w:rFonts w:eastAsia="Times New Roman"/>
          <w:color w:val="000000" w:themeColor="text1"/>
          <w:lang w:val="en-US"/>
        </w:rPr>
      </w:pPr>
      <w:r>
        <w:rPr>
          <w:rFonts w:eastAsia="Times New Roman"/>
          <w:b/>
          <w:bCs/>
          <w:color w:val="000000" w:themeColor="text1"/>
          <w:lang w:val="en-US"/>
        </w:rPr>
        <w:t>5.</w:t>
      </w:r>
      <w:r>
        <w:rPr>
          <w:rFonts w:eastAsia="Times New Roman"/>
          <w:color w:val="000000" w:themeColor="text1"/>
          <w:lang w:val="en-US"/>
        </w:rPr>
        <w:t xml:space="preserve"> Aplicarea sancţiunilor se realizează în conformitate cu prevederile art. 148, alin. (2) - (4) din Legea învăţământului preuniversitar nr. 198/2023, cu modificările şi completările ulterioare.</w:t>
      </w:r>
    </w:p>
    <w:p w14:paraId="0AB59967" w14:textId="77777777" w:rsidR="00D8330D" w:rsidRPr="00583CFD" w:rsidRDefault="00D8330D" w:rsidP="00364625">
      <w:pPr>
        <w:shd w:val="clear" w:color="auto" w:fill="FFFFFF"/>
        <w:spacing w:after="0"/>
        <w:rPr>
          <w:rFonts w:eastAsia="Times New Roman"/>
          <w:color w:val="000000" w:themeColor="text1"/>
          <w:lang w:val="en-US"/>
        </w:rPr>
      </w:pPr>
    </w:p>
    <w:p w14:paraId="4771444A"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VI. Forţa majoră</w:t>
      </w:r>
    </w:p>
    <w:p w14:paraId="5F559B21" w14:textId="73CAB186" w:rsid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color w:val="000000" w:themeColor="text1"/>
          <w:lang w:val="en-US"/>
        </w:rPr>
        <w:t>Niciuna dintre părţile contractante nu răspunde de neexecutarea la termen sau/şi de executarea în mod necorespunzător - total sau parţial - a oricărei obligaţii care îi revine în baza prezentului contract, dacă neexecutarea sau/şi executarea obligaţiei respective a fost cauzată de forţa majoră aşa cum este definită de lege. Partea care invocă forţa majoră este obligată să notifice celeilalte părţi, în termen de 5 zile producerea evenimentului şi să ia toate măsurile posibile în vederea limitării consecinţelor lui.</w:t>
      </w:r>
    </w:p>
    <w:p w14:paraId="12B01C0A" w14:textId="77777777" w:rsidR="000659ED" w:rsidRPr="00583CFD" w:rsidRDefault="000659ED" w:rsidP="00364625">
      <w:pPr>
        <w:shd w:val="clear" w:color="auto" w:fill="FFFFFF"/>
        <w:spacing w:after="0"/>
        <w:rPr>
          <w:rFonts w:eastAsia="Times New Roman"/>
          <w:color w:val="000000" w:themeColor="text1"/>
          <w:lang w:val="en-US"/>
        </w:rPr>
      </w:pPr>
    </w:p>
    <w:p w14:paraId="722D2F6E"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VII.</w:t>
      </w:r>
      <w:r w:rsidRPr="00583CFD">
        <w:rPr>
          <w:rFonts w:eastAsia="Times New Roman"/>
          <w:color w:val="000000" w:themeColor="text1"/>
          <w:lang w:val="en-US"/>
        </w:rPr>
        <w:t> </w:t>
      </w:r>
      <w:r w:rsidRPr="00583CFD">
        <w:rPr>
          <w:rFonts w:eastAsia="Times New Roman"/>
          <w:b/>
          <w:bCs/>
          <w:color w:val="000000" w:themeColor="text1"/>
          <w:lang w:val="en-US"/>
        </w:rPr>
        <w:t>Notificările între părţi</w:t>
      </w:r>
    </w:p>
    <w:p w14:paraId="4A81851F"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color w:val="000000" w:themeColor="text1"/>
          <w:lang w:val="en-US"/>
        </w:rPr>
        <w:t xml:space="preserve">În accepţiunea părţilor contractante, orice notificare adresată de una dintre acestea celeilalte este valabil îndeplinită dacă va fi transmisă la adresa/sediul prevăzut în partea introductivă a prezentului contract. În cazul în care notificarea se face pe cale poştală, ea va fi transmisă prin </w:t>
      </w:r>
      <w:r w:rsidRPr="00583CFD">
        <w:rPr>
          <w:rFonts w:eastAsia="Times New Roman"/>
          <w:color w:val="000000" w:themeColor="text1"/>
          <w:lang w:val="en-US"/>
        </w:rPr>
        <w:lastRenderedPageBreak/>
        <w:t>scrisoare recomandată, cu confirmare de primire şi se consideră primită de destinatar la data menţionată de oficiul poştal primitor pe această confirmare.</w:t>
      </w:r>
    </w:p>
    <w:p w14:paraId="65DCE155" w14:textId="51710C21" w:rsid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color w:val="000000" w:themeColor="text1"/>
          <w:lang w:val="en-US"/>
        </w:rPr>
        <w:t>În cazul în care notificarea se face prin e-mail, aceasta se înregistrează la unitatea de învăţământ, care transmite şi confirmare de primire pe adresa expeditorului. Notificările verbale nu se iau în considerare de nici una dintre părţi, dacă nu sunt confirmate prin intermediul uneia dintre modalităţile prevăzute la alineatele precedente. Notificările verbale se iau în considerare doar în situaţia în care părintele/reprezentantul legal manifestă dificultate în ceea ce priveşte exprimarea în scris.</w:t>
      </w:r>
    </w:p>
    <w:p w14:paraId="78EB214E" w14:textId="77777777" w:rsidR="00F74E81" w:rsidRDefault="00F74E81" w:rsidP="00F74E81">
      <w:pPr>
        <w:shd w:val="clear" w:color="auto" w:fill="FFFFFF"/>
        <w:spacing w:after="0"/>
        <w:ind w:firstLine="720"/>
        <w:rPr>
          <w:rFonts w:eastAsia="Times New Roman"/>
          <w:color w:val="000000" w:themeColor="text1"/>
          <w:lang w:val="en-US"/>
        </w:rPr>
      </w:pPr>
    </w:p>
    <w:p w14:paraId="0EDAAB75" w14:textId="77777777" w:rsidR="00BA043A" w:rsidRPr="00583CFD" w:rsidRDefault="00BA043A" w:rsidP="00F74E81">
      <w:pPr>
        <w:shd w:val="clear" w:color="auto" w:fill="FFFFFF"/>
        <w:spacing w:after="0"/>
        <w:ind w:firstLine="720"/>
        <w:rPr>
          <w:rFonts w:eastAsia="Times New Roman"/>
          <w:color w:val="000000" w:themeColor="text1"/>
          <w:lang w:val="en-US"/>
        </w:rPr>
      </w:pPr>
    </w:p>
    <w:p w14:paraId="65BD695F" w14:textId="77777777" w:rsidR="00583CFD" w:rsidRPr="00583CFD" w:rsidRDefault="00583CFD" w:rsidP="00F74E81">
      <w:pPr>
        <w:shd w:val="clear" w:color="auto" w:fill="FFFFFF"/>
        <w:spacing w:after="0"/>
        <w:ind w:firstLine="720"/>
        <w:rPr>
          <w:rFonts w:eastAsia="Times New Roman"/>
          <w:b/>
          <w:bCs/>
          <w:color w:val="000000" w:themeColor="text1"/>
          <w:lang w:val="en-US"/>
        </w:rPr>
      </w:pPr>
      <w:r w:rsidRPr="00583CFD">
        <w:rPr>
          <w:rFonts w:eastAsia="Times New Roman"/>
          <w:b/>
          <w:bCs/>
          <w:color w:val="000000" w:themeColor="text1"/>
          <w:lang w:val="en-US"/>
        </w:rPr>
        <w:t>VIII. Durata contractului</w:t>
      </w:r>
    </w:p>
    <w:p w14:paraId="3D24603E" w14:textId="75F06697" w:rsidR="00583CFD" w:rsidRPr="00BA043A" w:rsidRDefault="00F74E81" w:rsidP="00BA043A">
      <w:pPr>
        <w:tabs>
          <w:tab w:val="center" w:pos="4680"/>
          <w:tab w:val="right" w:pos="9360"/>
        </w:tabs>
        <w:spacing w:after="0"/>
        <w:rPr>
          <w:rFonts w:eastAsia="Times New Roman"/>
          <w:i/>
          <w:iCs/>
          <w:noProof/>
          <w:color w:val="FF0000"/>
          <w:lang w:eastAsia="ro-RO"/>
        </w:rPr>
      </w:pPr>
      <w:r>
        <w:rPr>
          <w:rFonts w:eastAsia="Times New Roman"/>
          <w:noProof/>
          <w:color w:val="000000" w:themeColor="text1"/>
          <w:lang w:eastAsia="ro-RO"/>
        </w:rPr>
        <w:tab/>
        <w:t xml:space="preserve">            </w:t>
      </w:r>
      <w:r w:rsidR="00583CFD" w:rsidRPr="00F74E81">
        <w:rPr>
          <w:rFonts w:eastAsia="Times New Roman"/>
          <w:noProof/>
          <w:color w:val="000000" w:themeColor="text1"/>
          <w:lang w:eastAsia="ro-RO"/>
        </w:rPr>
        <w:t xml:space="preserve">Prezentul contract se încheie pe o durată de _______________ </w:t>
      </w:r>
      <w:r w:rsidR="00583CFD" w:rsidRPr="00D8330D">
        <w:rPr>
          <w:rFonts w:eastAsia="Times New Roman"/>
          <w:i/>
          <w:iCs/>
          <w:noProof/>
          <w:color w:val="FF0000"/>
          <w:lang w:eastAsia="ro-RO"/>
        </w:rPr>
        <w:t>(de regulă, pe durata unui nivel de învățământ)</w:t>
      </w:r>
    </w:p>
    <w:p w14:paraId="0A0FAABF" w14:textId="40E8C6EE" w:rsidR="00583CFD" w:rsidRPr="00583CFD" w:rsidRDefault="00583CFD" w:rsidP="00F74E81">
      <w:pPr>
        <w:shd w:val="clear" w:color="auto" w:fill="FFFFFF"/>
        <w:spacing w:after="0"/>
        <w:ind w:firstLine="720"/>
        <w:rPr>
          <w:rFonts w:eastAsia="Times New Roman"/>
          <w:b/>
          <w:bCs/>
          <w:color w:val="000000" w:themeColor="text1"/>
          <w:lang w:val="en-US"/>
        </w:rPr>
      </w:pPr>
      <w:r w:rsidRPr="00583CFD">
        <w:rPr>
          <w:rFonts w:eastAsia="Times New Roman"/>
          <w:b/>
          <w:bCs/>
          <w:color w:val="000000" w:themeColor="text1"/>
          <w:lang w:val="en-US"/>
        </w:rPr>
        <w:t>IX. Alte clauze</w:t>
      </w:r>
    </w:p>
    <w:p w14:paraId="161628CC"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1.</w:t>
      </w:r>
      <w:r w:rsidRPr="00583CFD">
        <w:rPr>
          <w:rFonts w:eastAsia="Times New Roman"/>
          <w:color w:val="000000" w:themeColor="text1"/>
          <w:lang w:val="en-US"/>
        </w:rPr>
        <w:t> Orice neînţelegere dintre părţi se poate soluţiona pe cale amiabilă, în cadrul Consiliului de Administraţie al unităţii de învăţământ.</w:t>
      </w:r>
    </w:p>
    <w:p w14:paraId="3582E446" w14:textId="229CACD0" w:rsidR="000F5D0C" w:rsidRPr="00BA043A" w:rsidRDefault="00583CFD" w:rsidP="00BA043A">
      <w:pPr>
        <w:shd w:val="clear" w:color="auto" w:fill="FFFFFF"/>
        <w:spacing w:after="0"/>
        <w:ind w:firstLine="720"/>
        <w:rPr>
          <w:rFonts w:eastAsia="Times New Roman"/>
          <w:i/>
          <w:iCs/>
          <w:color w:val="FF0000"/>
          <w:lang w:val="en-US"/>
        </w:rPr>
      </w:pPr>
      <w:r w:rsidRPr="00583CFD">
        <w:rPr>
          <w:rFonts w:eastAsia="Times New Roman"/>
          <w:b/>
          <w:bCs/>
          <w:color w:val="000000" w:themeColor="text1"/>
          <w:lang w:val="en-US"/>
        </w:rPr>
        <w:t>2.</w:t>
      </w:r>
      <w:r w:rsidRPr="00583CFD">
        <w:rPr>
          <w:rFonts w:eastAsia="Times New Roman"/>
          <w:color w:val="000000" w:themeColor="text1"/>
          <w:lang w:val="en-US"/>
        </w:rPr>
        <w:t> </w:t>
      </w:r>
      <w:r w:rsidRPr="000F5D0C">
        <w:rPr>
          <w:rFonts w:eastAsia="Times New Roman"/>
          <w:i/>
          <w:iCs/>
          <w:color w:val="FF0000"/>
          <w:lang w:val="en-US"/>
        </w:rPr>
        <w:t>Vor fi înscrise prevederi legale, conform Legii învăţământului preuniversitar </w:t>
      </w:r>
      <w:hyperlink r:id="rId12" w:tgtFrame="_blank" w:history="1">
        <w:r w:rsidRPr="000F5D0C">
          <w:rPr>
            <w:rFonts w:eastAsia="Times New Roman"/>
            <w:i/>
            <w:iCs/>
            <w:color w:val="FF0000"/>
            <w:lang w:val="en-US"/>
          </w:rPr>
          <w:t>nr. 198/2023</w:t>
        </w:r>
      </w:hyperlink>
      <w:r w:rsidRPr="000F5D0C">
        <w:rPr>
          <w:rFonts w:eastAsia="Times New Roman"/>
          <w:i/>
          <w:iCs/>
          <w:color w:val="FF0000"/>
          <w:lang w:val="en-US"/>
        </w:rPr>
        <w:t>, cu modificările şi completările ulterioare, Regulamentului-cadru de organizare şi funcţionare a unităţilor de învăţământ preuniversitar, aprobat prin Ordinul ministrului educaţiei nr. 5726/2024</w:t>
      </w:r>
      <w:r w:rsidR="00615108">
        <w:rPr>
          <w:rFonts w:eastAsia="Times New Roman"/>
          <w:i/>
          <w:iCs/>
          <w:color w:val="FF0000"/>
          <w:lang w:val="en-US"/>
        </w:rPr>
        <w:t xml:space="preserve">, </w:t>
      </w:r>
      <w:r w:rsidR="00615108" w:rsidRPr="00615108">
        <w:rPr>
          <w:rFonts w:eastAsia="Times New Roman"/>
          <w:i/>
          <w:iCs/>
          <w:color w:val="FF0000"/>
          <w:lang w:val="en-US"/>
        </w:rPr>
        <w:t>cu modificările și completările ulterioare</w:t>
      </w:r>
      <w:r w:rsidRPr="000F5D0C">
        <w:rPr>
          <w:rFonts w:eastAsia="Times New Roman"/>
          <w:i/>
          <w:iCs/>
          <w:color w:val="FF0000"/>
          <w:lang w:val="en-US"/>
        </w:rPr>
        <w:t>, Legii </w:t>
      </w:r>
      <w:hyperlink r:id="rId13" w:tgtFrame="_blank" w:history="1">
        <w:r w:rsidRPr="000F5D0C">
          <w:rPr>
            <w:rFonts w:eastAsia="Times New Roman"/>
            <w:i/>
            <w:iCs/>
            <w:color w:val="FF0000"/>
            <w:lang w:val="en-US"/>
          </w:rPr>
          <w:t>nr. 272/2004</w:t>
        </w:r>
      </w:hyperlink>
      <w:r w:rsidRPr="000F5D0C">
        <w:rPr>
          <w:rFonts w:eastAsia="Times New Roman"/>
          <w:i/>
          <w:iCs/>
          <w:color w:val="FF0000"/>
          <w:lang w:val="en-US"/>
        </w:rPr>
        <w:t> privind protecţia şi promovarea drepturilor copilului, republicată, cu modificările şi completările ulterioare.</w:t>
      </w:r>
    </w:p>
    <w:p w14:paraId="4BE4C166" w14:textId="6F9E6813" w:rsidR="006B514C" w:rsidRPr="00BF23F3" w:rsidRDefault="00BF23F3" w:rsidP="00BF23F3">
      <w:pPr>
        <w:spacing w:after="0"/>
        <w:rPr>
          <w:rFonts w:eastAsia="Times New Roman"/>
          <w:i/>
          <w:lang w:eastAsia="ro-RO"/>
        </w:rPr>
      </w:pPr>
      <w:r w:rsidRPr="00BF23F3">
        <w:rPr>
          <w:rFonts w:eastAsia="Times New Roman"/>
          <w:i/>
          <w:lang w:eastAsia="ro-RO"/>
        </w:rPr>
        <w:lastRenderedPageBreak/>
        <w:t xml:space="preserve">Acordul privind prelucrarea datelor cu caracter personal (Anexa nr. 1) este parte integrata din prezentul contract </w:t>
      </w:r>
      <w:r w:rsidRPr="008767A0">
        <w:rPr>
          <w:rFonts w:eastAsia="Times New Roman"/>
          <w:i/>
          <w:lang w:eastAsia="ro-RO"/>
        </w:rPr>
        <w:t>educațional</w:t>
      </w:r>
      <w:r w:rsidR="006B514C">
        <w:rPr>
          <w:rFonts w:eastAsia="Times New Roman"/>
          <w:i/>
          <w:lang w:eastAsia="ro-RO"/>
        </w:rPr>
        <w:t>.</w:t>
      </w:r>
    </w:p>
    <w:p w14:paraId="2688108D" w14:textId="2B0B89CE" w:rsidR="006B514C" w:rsidRDefault="00BF23F3" w:rsidP="00BA043A">
      <w:pPr>
        <w:spacing w:after="0" w:line="276" w:lineRule="auto"/>
        <w:ind w:left="1440"/>
        <w:rPr>
          <w:rFonts w:eastAsia="Times New Roman"/>
          <w:b/>
        </w:rPr>
      </w:pPr>
      <w:r w:rsidRPr="00BF23F3">
        <w:rPr>
          <w:rFonts w:eastAsia="Times New Roman"/>
          <w:b/>
          <w:noProof/>
          <w:lang w:val="en-GB" w:eastAsia="en-GB"/>
        </w:rPr>
        <mc:AlternateContent>
          <mc:Choice Requires="wps">
            <w:drawing>
              <wp:anchor distT="0" distB="0" distL="114300" distR="114300" simplePos="0" relativeHeight="251659264" behindDoc="0" locked="0" layoutInCell="1" allowOverlap="1" wp14:anchorId="73453E96" wp14:editId="035FD06D">
                <wp:simplePos x="0" y="0"/>
                <wp:positionH relativeFrom="column">
                  <wp:posOffset>445770</wp:posOffset>
                </wp:positionH>
                <wp:positionV relativeFrom="paragraph">
                  <wp:posOffset>12700</wp:posOffset>
                </wp:positionV>
                <wp:extent cx="201930" cy="220980"/>
                <wp:effectExtent l="0" t="0" r="26670" b="26670"/>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20980"/>
                        </a:xfrm>
                        <a:prstGeom prst="flowChartProcess">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20E6EC" id="_x0000_t109" coordsize="21600,21600" o:spt="109" path="m,l,21600r21600,l21600,xe">
                <v:stroke joinstyle="miter"/>
                <v:path gradientshapeok="t" o:connecttype="rect"/>
              </v:shapetype>
              <v:shape id="Flowchart: Process 4" o:spid="_x0000_s1026" type="#_x0000_t109" style="position:absolute;margin-left:35.1pt;margin-top:1pt;width:15.9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" fillcolor="white [3201]" strokecolor="black [3200]" strokeweight="1pt">
                <v:path arrowok="t"/>
              </v:shape>
            </w:pict>
          </mc:Fallback>
        </mc:AlternateContent>
      </w:r>
      <w:r w:rsidRPr="00BF23F3">
        <w:rPr>
          <w:rFonts w:eastAsia="Times New Roman"/>
          <w:b/>
        </w:rPr>
        <w:t>Am fost informat că datele cu caracter personal sunt prelucrate în scopul și pentru îndeplinirea atribuțiilor legale ale unității de învățământ.</w:t>
      </w:r>
    </w:p>
    <w:p w14:paraId="210F92E2" w14:textId="77777777" w:rsidR="006B514C" w:rsidRPr="00BF23F3" w:rsidRDefault="006B514C" w:rsidP="006B514C">
      <w:pPr>
        <w:spacing w:after="0" w:line="276" w:lineRule="auto"/>
        <w:ind w:left="1440"/>
        <w:rPr>
          <w:rFonts w:eastAsia="Times New Roman"/>
          <w:b/>
        </w:rPr>
      </w:pPr>
    </w:p>
    <w:p w14:paraId="3896B01F" w14:textId="38534EC4" w:rsidR="006B514C" w:rsidRDefault="00BF23F3" w:rsidP="006B514C">
      <w:pPr>
        <w:spacing w:after="0" w:line="276" w:lineRule="auto"/>
        <w:ind w:left="1440"/>
        <w:rPr>
          <w:rFonts w:eastAsia="Times New Roman"/>
          <w:b/>
        </w:rPr>
      </w:pPr>
      <w:r w:rsidRPr="00BF23F3">
        <w:rPr>
          <w:rFonts w:eastAsia="Times New Roman"/>
          <w:b/>
          <w:noProof/>
          <w:lang w:val="en-GB" w:eastAsia="en-GB"/>
        </w:rPr>
        <mc:AlternateContent>
          <mc:Choice Requires="wps">
            <w:drawing>
              <wp:anchor distT="0" distB="0" distL="114300" distR="114300" simplePos="0" relativeHeight="251660288" behindDoc="0" locked="0" layoutInCell="1" allowOverlap="1" wp14:anchorId="1D337F73" wp14:editId="3CC541C4">
                <wp:simplePos x="0" y="0"/>
                <wp:positionH relativeFrom="column">
                  <wp:posOffset>445770</wp:posOffset>
                </wp:positionH>
                <wp:positionV relativeFrom="paragraph">
                  <wp:posOffset>23495</wp:posOffset>
                </wp:positionV>
                <wp:extent cx="201930" cy="220980"/>
                <wp:effectExtent l="0" t="0" r="26670" b="26670"/>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20980"/>
                        </a:xfrm>
                        <a:prstGeom prst="flowChartProcess">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377BB0" id="_x0000_t109" coordsize="21600,21600" o:spt="109" path="m,l,21600r21600,l21600,xe">
                <v:stroke joinstyle="miter"/>
                <v:path gradientshapeok="t" o:connecttype="rect"/>
              </v:shapetype>
              <v:shape id="Flowchart: Process 1" o:spid="_x0000_s1026" type="#_x0000_t109" style="position:absolute;margin-left:35.1pt;margin-top:1.85pt;width:15.9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" fillcolor="white [3201]" strokecolor="black [3200]" strokeweight="1pt">
                <v:path arrowok="t"/>
              </v:shape>
            </w:pict>
          </mc:Fallback>
        </mc:AlternateContent>
      </w:r>
      <w:r w:rsidRPr="00BF23F3">
        <w:rPr>
          <w:rFonts w:eastAsia="Times New Roman"/>
          <w:b/>
        </w:rPr>
        <w:t xml:space="preserve">Am luat la cunoștință că informațiile existente în bazele de date ale unității, sunt prelucrate de </w:t>
      </w:r>
      <w:r w:rsidR="006B514C">
        <w:rPr>
          <w:rFonts w:eastAsia="Times New Roman"/>
          <w:b/>
        </w:rPr>
        <w:t xml:space="preserve">unitate </w:t>
      </w:r>
      <w:r w:rsidRPr="00BF23F3">
        <w:rPr>
          <w:rFonts w:eastAsia="Times New Roman"/>
          <w:b/>
        </w:rPr>
        <w:t xml:space="preserve">cu respectarea prevederilor </w:t>
      </w:r>
      <w:bookmarkStart w:id="0" w:name="_Hlk140761328"/>
      <w:r w:rsidR="006B514C" w:rsidRPr="006B514C">
        <w:rPr>
          <w:rFonts w:eastAsia="Times New Roman"/>
          <w:b/>
        </w:rPr>
        <w:t>Regulamentul</w:t>
      </w:r>
      <w:r w:rsidR="006B514C">
        <w:rPr>
          <w:rFonts w:eastAsia="Times New Roman"/>
          <w:b/>
        </w:rPr>
        <w:t>ui</w:t>
      </w:r>
      <w:r w:rsidR="006B514C" w:rsidRPr="006B514C">
        <w:rPr>
          <w:rFonts w:eastAsia="Times New Roman"/>
          <w:b/>
        </w:rPr>
        <w:t xml:space="preserve"> nr. 679/2016 privind protecţia persoanelor fizice în ceea ce priveşte prelucrarea datelor cu caracter personal şi privind libera circulaţie a acestor date şi de abrogare a Directivei 95/46/CE (Regulamentul general privind protecţia datelor)</w:t>
      </w:r>
      <w:r w:rsidR="006B514C">
        <w:rPr>
          <w:rFonts w:eastAsia="Times New Roman"/>
          <w:b/>
        </w:rPr>
        <w:t>.</w:t>
      </w:r>
    </w:p>
    <w:bookmarkEnd w:id="0"/>
    <w:p w14:paraId="24B86FB7" w14:textId="447DEC44" w:rsidR="006B514C" w:rsidRDefault="006B514C" w:rsidP="00BA043A">
      <w:pPr>
        <w:spacing w:after="0" w:line="276" w:lineRule="auto"/>
        <w:rPr>
          <w:rFonts w:eastAsia="Times New Roman"/>
          <w:b/>
        </w:rPr>
      </w:pPr>
    </w:p>
    <w:p w14:paraId="4C37621C" w14:textId="698BCE06" w:rsidR="006B514C" w:rsidRDefault="00583CFD" w:rsidP="00583CFD">
      <w:pPr>
        <w:spacing w:after="0" w:line="276" w:lineRule="auto"/>
        <w:rPr>
          <w:rFonts w:eastAsia="Times New Roman"/>
          <w:noProof/>
          <w:color w:val="000000"/>
          <w:lang w:eastAsia="ro-RO"/>
        </w:rPr>
      </w:pPr>
      <w:r w:rsidRPr="00BF23F3">
        <w:rPr>
          <w:rFonts w:eastAsia="Times New Roman"/>
          <w:b/>
          <w:noProof/>
          <w:lang w:val="en-GB" w:eastAsia="en-GB"/>
        </w:rPr>
        <mc:AlternateContent>
          <mc:Choice Requires="wps">
            <w:drawing>
              <wp:anchor distT="0" distB="0" distL="114300" distR="114300" simplePos="0" relativeHeight="251664384" behindDoc="0" locked="0" layoutInCell="1" allowOverlap="1" wp14:anchorId="180A3111" wp14:editId="2448489F">
                <wp:simplePos x="0" y="0"/>
                <wp:positionH relativeFrom="margin">
                  <wp:posOffset>2814347</wp:posOffset>
                </wp:positionH>
                <wp:positionV relativeFrom="paragraph">
                  <wp:posOffset>9166</wp:posOffset>
                </wp:positionV>
                <wp:extent cx="238125" cy="190500"/>
                <wp:effectExtent l="0" t="0" r="28575" b="1905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flowChartProcess">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37D092" id="_x0000_t109" coordsize="21600,21600" o:spt="109" path="m,l,21600r21600,l21600,xe">
                <v:stroke joinstyle="miter"/>
                <v:path gradientshapeok="t" o:connecttype="rect"/>
              </v:shapetype>
              <v:shape id="Flowchart: Process 3" o:spid="_x0000_s1026" type="#_x0000_t109" style="position:absolute;margin-left:221.6pt;margin-top:.7pt;width:18.75pt;height: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" fillcolor="white [3201]" strokecolor="black [3200]" strokeweight="1pt">
                <v:path arrowok="t"/>
                <w10:wrap anchorx="margin"/>
              </v:shape>
            </w:pict>
          </mc:Fallback>
        </mc:AlternateContent>
      </w:r>
      <w:r w:rsidR="006B514C" w:rsidRPr="00BF23F3">
        <w:rPr>
          <w:rFonts w:eastAsia="Times New Roman"/>
          <w:b/>
          <w:noProof/>
          <w:lang w:val="en-GB" w:eastAsia="en-GB"/>
        </w:rPr>
        <mc:AlternateContent>
          <mc:Choice Requires="wps">
            <w:drawing>
              <wp:anchor distT="0" distB="0" distL="114300" distR="114300" simplePos="0" relativeHeight="251662336" behindDoc="0" locked="0" layoutInCell="1" allowOverlap="1" wp14:anchorId="129E0BF6" wp14:editId="65F2D2F5">
                <wp:simplePos x="0" y="0"/>
                <wp:positionH relativeFrom="column">
                  <wp:posOffset>1330270</wp:posOffset>
                </wp:positionH>
                <wp:positionV relativeFrom="paragraph">
                  <wp:posOffset>9525</wp:posOffset>
                </wp:positionV>
                <wp:extent cx="228600" cy="180975"/>
                <wp:effectExtent l="0" t="0" r="19050" b="28575"/>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flowChartProcess">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91126E" id="Flowchart: Process 2" o:spid="_x0000_s1026" type="#_x0000_t109" style="position:absolute;margin-left:104.75pt;margin-top:.75pt;width:18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" fillcolor="white [3201]" strokecolor="black [3200]" strokeweight="1pt">
                <v:path arrowok="t"/>
              </v:shape>
            </w:pict>
          </mc:Fallback>
        </mc:AlternateContent>
      </w:r>
      <w:r w:rsidR="006B514C">
        <w:rPr>
          <w:rFonts w:eastAsia="Times New Roman"/>
          <w:b/>
        </w:rPr>
        <w:t xml:space="preserve">          Sunt de acord        </w:t>
      </w:r>
      <w:r w:rsidR="00C101CB">
        <w:rPr>
          <w:rFonts w:eastAsia="Times New Roman"/>
          <w:b/>
        </w:rPr>
        <w:t xml:space="preserve"> </w:t>
      </w:r>
      <w:r w:rsidR="006B514C">
        <w:rPr>
          <w:rFonts w:eastAsia="Times New Roman"/>
          <w:b/>
        </w:rPr>
        <w:t xml:space="preserve">/ Nu sunt de acord         </w:t>
      </w:r>
      <w:r>
        <w:rPr>
          <w:rFonts w:eastAsia="Times New Roman"/>
          <w:b/>
        </w:rPr>
        <w:t>c</w:t>
      </w:r>
      <w:r w:rsidR="006B514C">
        <w:rPr>
          <w:rFonts w:eastAsia="Times New Roman"/>
          <w:b/>
        </w:rPr>
        <w:t xml:space="preserve">u </w:t>
      </w:r>
      <w:r>
        <w:rPr>
          <w:rFonts w:eastAsia="Times New Roman"/>
          <w:b/>
        </w:rPr>
        <w:t>f</w:t>
      </w:r>
      <w:r w:rsidRPr="00583CFD">
        <w:rPr>
          <w:rFonts w:eastAsia="Times New Roman"/>
          <w:b/>
        </w:rPr>
        <w:t xml:space="preserve">otografierea şi, respectiv, supravegherea audio şi/sau video a </w:t>
      </w:r>
      <w:r>
        <w:rPr>
          <w:rFonts w:eastAsia="Times New Roman"/>
          <w:b/>
        </w:rPr>
        <w:t>copilului meu</w:t>
      </w:r>
      <w:r w:rsidRPr="00583CFD">
        <w:rPr>
          <w:rFonts w:eastAsia="Times New Roman"/>
          <w:b/>
        </w:rPr>
        <w:t xml:space="preserve"> în timpul programului şcolar, precum şi </w:t>
      </w:r>
      <w:r>
        <w:rPr>
          <w:rFonts w:eastAsia="Times New Roman"/>
          <w:b/>
        </w:rPr>
        <w:t>cu</w:t>
      </w:r>
      <w:r w:rsidRPr="00583CFD">
        <w:rPr>
          <w:rFonts w:eastAsia="Times New Roman"/>
          <w:b/>
        </w:rPr>
        <w:t xml:space="preserve"> stocarea imaginilor/înregistrărilor rezultate</w:t>
      </w:r>
      <w:r>
        <w:rPr>
          <w:rFonts w:eastAsia="Times New Roman"/>
          <w:b/>
        </w:rPr>
        <w:t>.</w:t>
      </w:r>
    </w:p>
    <w:p w14:paraId="61A227AD" w14:textId="00EF753D" w:rsidR="006B514C" w:rsidRDefault="006B514C" w:rsidP="00BF23F3">
      <w:pPr>
        <w:tabs>
          <w:tab w:val="center" w:pos="4680"/>
          <w:tab w:val="right" w:pos="9360"/>
        </w:tabs>
        <w:spacing w:after="0"/>
        <w:rPr>
          <w:rFonts w:eastAsia="Times New Roman"/>
          <w:noProof/>
          <w:color w:val="000000"/>
          <w:lang w:eastAsia="ro-RO"/>
        </w:rPr>
      </w:pPr>
    </w:p>
    <w:p w14:paraId="30855240" w14:textId="74B262B3" w:rsidR="00C101CB" w:rsidRDefault="00CC33E8" w:rsidP="00BF23F3">
      <w:pPr>
        <w:tabs>
          <w:tab w:val="center" w:pos="4680"/>
          <w:tab w:val="right" w:pos="9360"/>
        </w:tabs>
        <w:spacing w:after="0"/>
        <w:rPr>
          <w:rFonts w:eastAsia="Times New Roman"/>
          <w:noProof/>
          <w:color w:val="000000"/>
          <w:lang w:eastAsia="ro-RO"/>
        </w:rPr>
      </w:pPr>
      <w:r w:rsidRPr="00CC33E8">
        <w:rPr>
          <w:rFonts w:eastAsia="Times New Roman"/>
          <w:noProof/>
          <w:color w:val="000000"/>
          <w:lang w:eastAsia="ro-RO"/>
        </w:rPr>
        <w:t xml:space="preserve">Încheiat astăzi, </w:t>
      </w:r>
      <w:r w:rsidR="00D8330D">
        <w:rPr>
          <w:rFonts w:eastAsia="Times New Roman"/>
          <w:noProof/>
          <w:color w:val="000000"/>
          <w:lang w:eastAsia="ro-RO"/>
        </w:rPr>
        <w:t>_________________</w:t>
      </w:r>
      <w:r w:rsidRPr="00CC33E8">
        <w:rPr>
          <w:rFonts w:eastAsia="Times New Roman"/>
          <w:noProof/>
          <w:color w:val="000000"/>
          <w:lang w:eastAsia="ro-RO"/>
        </w:rPr>
        <w:t>, în două exemplare, în original, pentru fiecare parte.</w:t>
      </w:r>
    </w:p>
    <w:p w14:paraId="366E488D" w14:textId="77777777" w:rsidR="006B514C" w:rsidRPr="00BF23F3" w:rsidRDefault="006B514C" w:rsidP="00BF23F3">
      <w:pPr>
        <w:tabs>
          <w:tab w:val="center" w:pos="4680"/>
          <w:tab w:val="right" w:pos="9360"/>
        </w:tabs>
        <w:spacing w:after="0"/>
        <w:rPr>
          <w:rFonts w:eastAsia="Times New Roman"/>
          <w:noProof/>
          <w:color w:val="000000"/>
          <w:lang w:eastAsia="ro-RO"/>
        </w:rPr>
      </w:pPr>
    </w:p>
    <w:tbl>
      <w:tblPr>
        <w:tblW w:w="9357"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317"/>
        <w:gridCol w:w="5040"/>
      </w:tblGrid>
      <w:tr w:rsidR="00C101CB" w:rsidRPr="00C101CB" w14:paraId="3B3FAA7E" w14:textId="77777777" w:rsidTr="00C101CB">
        <w:trPr>
          <w:trHeight w:val="570"/>
          <w:jc w:val="center"/>
        </w:trPr>
        <w:tc>
          <w:tcPr>
            <w:tcW w:w="4317" w:type="dxa"/>
            <w:shd w:val="clear" w:color="auto" w:fill="FFFFFF"/>
            <w:tcMar>
              <w:top w:w="0" w:type="dxa"/>
              <w:left w:w="0" w:type="dxa"/>
              <w:bottom w:w="0" w:type="dxa"/>
              <w:right w:w="0" w:type="dxa"/>
            </w:tcMar>
            <w:hideMark/>
          </w:tcPr>
          <w:p w14:paraId="566DB51B" w14:textId="77777777" w:rsidR="00C101CB" w:rsidRPr="00C101CB" w:rsidRDefault="00C101CB" w:rsidP="00C101CB">
            <w:pPr>
              <w:jc w:val="center"/>
              <w:rPr>
                <w:rFonts w:eastAsia="Times New Roman"/>
                <w:noProof/>
                <w:color w:val="000000" w:themeColor="text1"/>
                <w:lang w:eastAsia="ro-RO"/>
              </w:rPr>
            </w:pPr>
            <w:bookmarkStart w:id="1" w:name="_Hlk175063646"/>
            <w:r w:rsidRPr="00D8330D">
              <w:rPr>
                <w:rFonts w:eastAsia="Times New Roman"/>
                <w:b/>
                <w:bCs/>
                <w:noProof/>
                <w:color w:val="000000" w:themeColor="text1"/>
                <w:lang w:eastAsia="ro-RO"/>
              </w:rPr>
              <w:lastRenderedPageBreak/>
              <w:t>Școala Gimnazială ”Ioan Vlăduțiu” Luduș</w:t>
            </w:r>
            <w:r w:rsidRPr="00C101CB">
              <w:rPr>
                <w:rFonts w:eastAsia="Times New Roman"/>
                <w:b/>
                <w:bCs/>
                <w:color w:val="000000" w:themeColor="text1"/>
                <w:lang w:val="en-US"/>
              </w:rPr>
              <w:t>,</w:t>
            </w:r>
            <w:bookmarkEnd w:id="1"/>
            <w:r w:rsidRPr="00C101CB">
              <w:rPr>
                <w:rFonts w:eastAsia="Times New Roman"/>
                <w:color w:val="000000" w:themeColor="text1"/>
                <w:lang w:val="en-US"/>
              </w:rPr>
              <w:br/>
            </w:r>
            <w:r w:rsidRPr="00D8330D">
              <w:rPr>
                <w:rFonts w:eastAsia="Times New Roman"/>
                <w:b/>
                <w:bCs/>
                <w:noProof/>
                <w:color w:val="000000" w:themeColor="text1"/>
                <w:lang w:eastAsia="ro-RO"/>
              </w:rPr>
              <w:t>Reprezentant legal,</w:t>
            </w:r>
          </w:p>
          <w:p w14:paraId="59969F0A" w14:textId="253D46FF" w:rsidR="00C101CB" w:rsidRPr="00C101CB" w:rsidRDefault="00BA043A" w:rsidP="00C101CB">
            <w:pPr>
              <w:jc w:val="center"/>
              <w:rPr>
                <w:rFonts w:eastAsia="Times New Roman"/>
                <w:b/>
                <w:bCs/>
                <w:noProof/>
                <w:color w:val="000000" w:themeColor="text1"/>
                <w:lang w:eastAsia="ro-RO"/>
              </w:rPr>
            </w:pPr>
            <w:r>
              <w:rPr>
                <w:rFonts w:eastAsia="Times New Roman"/>
                <w:b/>
                <w:bCs/>
                <w:noProof/>
                <w:color w:val="000000" w:themeColor="text1"/>
                <w:lang w:eastAsia="ro-RO"/>
              </w:rPr>
              <w:t>Șofron Alina</w:t>
            </w:r>
          </w:p>
        </w:tc>
        <w:tc>
          <w:tcPr>
            <w:tcW w:w="5040" w:type="dxa"/>
            <w:shd w:val="clear" w:color="auto" w:fill="FFFFFF"/>
            <w:tcMar>
              <w:top w:w="0" w:type="dxa"/>
              <w:left w:w="0" w:type="dxa"/>
              <w:bottom w:w="0" w:type="dxa"/>
              <w:right w:w="0" w:type="dxa"/>
            </w:tcMar>
            <w:hideMark/>
          </w:tcPr>
          <w:p w14:paraId="0260162F" w14:textId="0BE05A2B" w:rsidR="00C101CB" w:rsidRPr="00C101CB" w:rsidRDefault="00C101CB" w:rsidP="00C101CB">
            <w:pPr>
              <w:spacing w:after="0" w:line="240" w:lineRule="auto"/>
              <w:jc w:val="center"/>
              <w:rPr>
                <w:rFonts w:eastAsia="Times New Roman"/>
                <w:b/>
                <w:bCs/>
                <w:color w:val="000000" w:themeColor="text1"/>
                <w:lang w:val="en-US"/>
              </w:rPr>
            </w:pPr>
            <w:r w:rsidRPr="00C101CB">
              <w:rPr>
                <w:rFonts w:eastAsia="Times New Roman"/>
                <w:b/>
                <w:bCs/>
                <w:color w:val="000000" w:themeColor="text1"/>
                <w:lang w:val="en-US"/>
              </w:rPr>
              <w:t>Părinte/Reprezentant legal,</w:t>
            </w:r>
            <w:r w:rsidRPr="00C101CB">
              <w:rPr>
                <w:rFonts w:eastAsia="Times New Roman"/>
                <w:b/>
                <w:bCs/>
                <w:color w:val="000000" w:themeColor="text1"/>
                <w:lang w:val="en-US"/>
              </w:rPr>
              <w:br/>
            </w:r>
            <w:r w:rsidRPr="00D8330D">
              <w:rPr>
                <w:rFonts w:eastAsia="Times New Roman"/>
                <w:b/>
                <w:bCs/>
                <w:color w:val="000000" w:themeColor="text1"/>
                <w:lang w:val="en-US"/>
              </w:rPr>
              <w:t>___________</w:t>
            </w:r>
          </w:p>
        </w:tc>
      </w:tr>
    </w:tbl>
    <w:p w14:paraId="2CD3D962" w14:textId="77777777" w:rsidR="000F5D0C" w:rsidRDefault="000F5D0C" w:rsidP="00BF23F3">
      <w:pPr>
        <w:rPr>
          <w:rFonts w:eastAsia="Times New Roman"/>
          <w:noProof/>
          <w:color w:val="000000"/>
          <w:lang w:eastAsia="ro-RO"/>
        </w:rPr>
      </w:pPr>
      <w:bookmarkStart w:id="2" w:name="_GoBack"/>
      <w:bookmarkEnd w:id="2"/>
    </w:p>
    <w:p w14:paraId="6FB65198" w14:textId="1E8B2EB7" w:rsidR="00BF23F3" w:rsidRPr="00CF6DF9" w:rsidRDefault="00BF23F3" w:rsidP="00BF23F3">
      <w:pPr>
        <w:rPr>
          <w:b/>
          <w:bCs/>
        </w:rPr>
      </w:pPr>
      <w:r w:rsidRPr="00CF6DF9">
        <w:rPr>
          <w:b/>
          <w:bCs/>
        </w:rPr>
        <w:t xml:space="preserve">ANEXA Nr. 1 la Contractul Educațional </w:t>
      </w:r>
    </w:p>
    <w:p w14:paraId="03CD832B" w14:textId="77777777" w:rsidR="003A0337" w:rsidRPr="003A0337" w:rsidRDefault="00924815" w:rsidP="003A0337">
      <w:pPr>
        <w:rPr>
          <w:b/>
          <w:sz w:val="18"/>
          <w:szCs w:val="18"/>
        </w:rPr>
      </w:pPr>
      <w:r w:rsidRPr="00924815">
        <w:rPr>
          <w:sz w:val="18"/>
          <w:szCs w:val="18"/>
        </w:rPr>
        <w:t>Protecția</w:t>
      </w:r>
      <w:r w:rsidR="00BF23F3" w:rsidRPr="00924815">
        <w:rPr>
          <w:sz w:val="18"/>
          <w:szCs w:val="18"/>
        </w:rPr>
        <w:t xml:space="preserve"> datelor cu caracter personal conform prevederilor </w:t>
      </w:r>
      <w:bookmarkStart w:id="3" w:name="_Hlk140761544"/>
      <w:r w:rsidR="003A0337" w:rsidRPr="003A0337">
        <w:rPr>
          <w:bCs/>
          <w:sz w:val="18"/>
          <w:szCs w:val="18"/>
        </w:rPr>
        <w:t>Regulamentului nr. 679/2016 privind protecţia persoanelor fizice în ceea ce priveşte prelucrarea datelor cu caracter personal şi privind libera circulaţie a acestor date şi de abrogare a Directivei 95/46/CE (Regulamentul general privind protecţia datelor).</w:t>
      </w:r>
    </w:p>
    <w:bookmarkEnd w:id="3"/>
    <w:p w14:paraId="402D1069" w14:textId="7E2DB6EC" w:rsidR="00BF23F3" w:rsidRPr="00CF6DF9" w:rsidRDefault="00BF23F3" w:rsidP="003A0337">
      <w:pPr>
        <w:rPr>
          <w:b/>
          <w:bCs/>
        </w:rPr>
      </w:pPr>
    </w:p>
    <w:p w14:paraId="4C6574E3" w14:textId="5911B1F8" w:rsidR="00BF23F3" w:rsidRDefault="00BF23F3" w:rsidP="00CE7998">
      <w:pPr>
        <w:spacing w:after="0"/>
        <w:jc w:val="center"/>
        <w:rPr>
          <w:b/>
          <w:bCs/>
        </w:rPr>
      </w:pPr>
      <w:r w:rsidRPr="00CF6DF9">
        <w:rPr>
          <w:b/>
          <w:bCs/>
        </w:rPr>
        <w:t>ACORD PRIVIND PRELUCRAREA DATELOR CU CARACTER PERSONAL</w:t>
      </w:r>
    </w:p>
    <w:p w14:paraId="16E54B8A" w14:textId="77777777" w:rsidR="003A0337" w:rsidRPr="003A0337" w:rsidRDefault="003A0337" w:rsidP="00CE7998">
      <w:pPr>
        <w:spacing w:after="0"/>
        <w:jc w:val="center"/>
        <w:rPr>
          <w:b/>
          <w:bCs/>
        </w:rPr>
      </w:pPr>
    </w:p>
    <w:p w14:paraId="6B421914" w14:textId="06EFB177" w:rsidR="00BF23F3" w:rsidRPr="00CF6DF9" w:rsidRDefault="004C4C4A" w:rsidP="00CE7998">
      <w:pPr>
        <w:spacing w:after="0"/>
      </w:pPr>
      <w:r w:rsidRPr="004C4C4A">
        <w:rPr>
          <w:bCs/>
        </w:rPr>
        <w:t>Școala Gimnazială ”Ioan Vlăduțiu” Luduș</w:t>
      </w:r>
      <w:r w:rsidR="00BF23F3" w:rsidRPr="00924815">
        <w:rPr>
          <w:bCs/>
        </w:rPr>
        <w:t>,</w:t>
      </w:r>
      <w:r w:rsidR="00BF23F3" w:rsidRPr="00CF6DF9">
        <w:t xml:space="preserve"> cu sediul în </w:t>
      </w:r>
      <w:r w:rsidR="00BA043A">
        <w:t>Luduș, str. Crinului, nr. 2</w:t>
      </w:r>
      <w:r w:rsidR="003A0337">
        <w:t xml:space="preserve">, </w:t>
      </w:r>
      <w:r w:rsidR="00BF23F3" w:rsidRPr="00CF6DF9">
        <w:t>având C.I.F. nr</w:t>
      </w:r>
      <w:r>
        <w:t>.</w:t>
      </w:r>
      <w:r w:rsidR="00924815">
        <w:t xml:space="preserve"> </w:t>
      </w:r>
      <w:r w:rsidR="00BA043A">
        <w:t>457791</w:t>
      </w:r>
      <w:r w:rsidR="00BF23F3" w:rsidRPr="00CF6DF9">
        <w:t>, reprezentat</w:t>
      </w:r>
      <w:r w:rsidR="00BF23F3">
        <w:t>ă</w:t>
      </w:r>
      <w:r w:rsidR="00BF23F3" w:rsidRPr="00CF6DF9">
        <w:t xml:space="preserve"> de </w:t>
      </w:r>
      <w:r w:rsidR="00D8330D">
        <w:t>d</w:t>
      </w:r>
      <w:r w:rsidR="00BF23F3" w:rsidRPr="00CF6DF9">
        <w:t xml:space="preserve">irector </w:t>
      </w:r>
      <w:r w:rsidR="00BA043A">
        <w:t>Șofron Alina</w:t>
      </w:r>
      <w:r w:rsidR="00BF23F3" w:rsidRPr="00CF6DF9">
        <w:t xml:space="preserve">, </w:t>
      </w:r>
      <w:r w:rsidR="00BF23F3" w:rsidRPr="00CF6DF9">
        <w:rPr>
          <w:b/>
        </w:rPr>
        <w:t>în calitate de unitate școlară prestatoare,</w:t>
      </w:r>
      <w:r w:rsidR="00BF23F3" w:rsidRPr="00CF6DF9">
        <w:t xml:space="preserve"> având în vedere prevederile Regulamentului (UE) 2016/679, aduce </w:t>
      </w:r>
      <w:r w:rsidR="00BF23F3" w:rsidRPr="00CF6DF9">
        <w:lastRenderedPageBreak/>
        <w:t>la cunoștinț</w:t>
      </w:r>
      <w:r w:rsidR="00BF23F3">
        <w:t>a</w:t>
      </w:r>
      <w:r w:rsidR="00BF23F3" w:rsidRPr="00CF6DF9">
        <w:t xml:space="preserve"> părintelui / reprezentantului legal al </w:t>
      </w:r>
      <w:r w:rsidR="003A0337">
        <w:t>elevului</w:t>
      </w:r>
      <w:r w:rsidR="00BF23F3" w:rsidRPr="00CF6DF9">
        <w:t xml:space="preserve"> </w:t>
      </w:r>
      <w:r w:rsidR="00D8330D">
        <w:t>________</w:t>
      </w:r>
      <w:r w:rsidR="00B45709">
        <w:t>________</w:t>
      </w:r>
      <w:r w:rsidR="00D8330D">
        <w:t>_______________________________</w:t>
      </w:r>
      <w:r w:rsidR="00BF23F3" w:rsidRPr="00CF6DF9">
        <w:t xml:space="preserve">, </w:t>
      </w:r>
      <w:r w:rsidR="003A0337">
        <w:t>domnul/doamna</w:t>
      </w:r>
      <w:r w:rsidR="00BF23F3" w:rsidRPr="00CF6DF9">
        <w:t xml:space="preserve"> </w:t>
      </w:r>
      <w:r w:rsidR="00D8330D">
        <w:t>___________________________</w:t>
      </w:r>
      <w:r w:rsidR="00BF23F3" w:rsidRPr="00CF6DF9">
        <w:t>, următoarele:</w:t>
      </w:r>
    </w:p>
    <w:p w14:paraId="61C914B1" w14:textId="28406F7A" w:rsidR="00BF23F3" w:rsidRPr="003A0337" w:rsidRDefault="00BF23F3" w:rsidP="00CE7998">
      <w:pPr>
        <w:numPr>
          <w:ilvl w:val="0"/>
          <w:numId w:val="1"/>
        </w:numPr>
        <w:spacing w:after="0"/>
        <w:rPr>
          <w:b/>
        </w:rPr>
      </w:pPr>
      <w:r w:rsidRPr="00CF6DF9">
        <w:t xml:space="preserve">Unitatea de învățământ colectează și prelucrează date cu caracter personal în mod legal, în conformitate cu prevederile </w:t>
      </w:r>
      <w:r w:rsidR="003A0337" w:rsidRPr="003A0337">
        <w:rPr>
          <w:bCs/>
        </w:rPr>
        <w:t>Regulamentului nr. 679/2016 privind protecţia persoanelor fizice în ceea ce priveşte prelucrarea datelor cu caracter personal şi privind libera circulaţie a acestor date şi de abrogare a Directivei 95/46/CE (Regulamentul general privind protecţia datelor).</w:t>
      </w:r>
    </w:p>
    <w:p w14:paraId="7A2BB106" w14:textId="0D26AFAC" w:rsidR="00BF23F3" w:rsidRPr="00CF6DF9" w:rsidRDefault="00BF23F3" w:rsidP="00CE7998">
      <w:pPr>
        <w:numPr>
          <w:ilvl w:val="0"/>
          <w:numId w:val="1"/>
        </w:numPr>
        <w:spacing w:after="0"/>
      </w:pPr>
      <w:r w:rsidRPr="00CF6DF9">
        <w:t xml:space="preserve">Informațiile oferite de dumneavoastră, conținând date de identificare și alte date personale ale dumneavoastră și ale </w:t>
      </w:r>
      <w:r w:rsidR="003A0337">
        <w:t>beneficiarului direct</w:t>
      </w:r>
      <w:r w:rsidRPr="00CF6DF9">
        <w:t>, sunt cele minim necesare în vederea școlarizării minorului, vor fi folosite în scopul exclusiv al încheierii și executării contractului de școlarizare și întocmirii unor documente necesare școlarizării, putând fi transferate către terți în acest scop.</w:t>
      </w:r>
    </w:p>
    <w:p w14:paraId="79333481" w14:textId="0B005358" w:rsidR="00BF23F3" w:rsidRDefault="00BF23F3" w:rsidP="00CE7998">
      <w:pPr>
        <w:numPr>
          <w:ilvl w:val="0"/>
          <w:numId w:val="1"/>
        </w:numPr>
        <w:spacing w:after="0"/>
      </w:pPr>
      <w:r w:rsidRPr="00CF6DF9">
        <w:t>Stocarea datelor preluate se va face pe durata școlarizării minorului și pe durata necesar</w:t>
      </w:r>
      <w:r>
        <w:t xml:space="preserve">ă </w:t>
      </w:r>
      <w:r w:rsidRPr="00CF6DF9">
        <w:t>păstrării arhivei, în conformitate cu dispozițiile legale.</w:t>
      </w:r>
    </w:p>
    <w:p w14:paraId="268A03ED" w14:textId="7F08A601" w:rsidR="003A0337" w:rsidRPr="00D8330D" w:rsidRDefault="003A0337" w:rsidP="00CE7998">
      <w:pPr>
        <w:numPr>
          <w:ilvl w:val="0"/>
          <w:numId w:val="1"/>
        </w:numPr>
        <w:spacing w:after="0"/>
        <w:rPr>
          <w:color w:val="000000" w:themeColor="text1"/>
        </w:rPr>
      </w:pPr>
      <w:r w:rsidRPr="00D8330D">
        <w:rPr>
          <w:color w:val="000000" w:themeColor="text1"/>
        </w:rPr>
        <w:t xml:space="preserve">Unitatea de învăţământ deține sistem de supraveghere audio-video și îşi asumă răspunderea publică cu privire la respectarea şi punerea în aplicare a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ulterioare, în special în ceea ce priveşte modul de stocare, </w:t>
      </w:r>
      <w:r w:rsidRPr="00D8330D">
        <w:rPr>
          <w:color w:val="000000" w:themeColor="text1"/>
        </w:rPr>
        <w:lastRenderedPageBreak/>
        <w:t>prelucrare şi utilizare a datelor cu caracter personal obţinute din înregistrările camerelor de supraveghere audio-video instalate în incinta unităţii de învăţământ.</w:t>
      </w:r>
    </w:p>
    <w:p w14:paraId="3C72267C" w14:textId="48AF3498" w:rsidR="00BF23F3" w:rsidRPr="00086EBD" w:rsidRDefault="00BF23F3" w:rsidP="00086EBD">
      <w:pPr>
        <w:numPr>
          <w:ilvl w:val="0"/>
          <w:numId w:val="1"/>
        </w:numPr>
        <w:spacing w:after="0"/>
        <w:rPr>
          <w:rFonts w:eastAsia="Calibri"/>
        </w:rPr>
      </w:pPr>
      <w:r w:rsidRPr="00CF6DF9">
        <w:t>În calitate de persoan</w:t>
      </w:r>
      <w:r w:rsidR="003A0337">
        <w:t>ă</w:t>
      </w:r>
      <w:r w:rsidRPr="00CF6DF9">
        <w:t xml:space="preserve"> vizat</w:t>
      </w:r>
      <w:r>
        <w:t>ă</w:t>
      </w:r>
      <w:r w:rsidRPr="00CF6DF9">
        <w:t xml:space="preserve"> de prelucrarea datelor cu caracter personal, precum și în calitate de reprezentant legal al minorului vizat de prelucrarea datelor personale, dispuneți de drepturile prevăzute de Regulamentul (UE) 2016/679 al Parlamentului European şi al Consiliului din 27 aprilie 2016 privind protecția persoanelor fizice în ceea ce privește prelucrarea datelor cu caracter personal și libera </w:t>
      </w:r>
      <w:r w:rsidR="00924815" w:rsidRPr="00CF6DF9">
        <w:t>circulație</w:t>
      </w:r>
      <w:r w:rsidRPr="00CF6DF9">
        <w:t xml:space="preserve"> a acestor date, respectiv: dreptul la informare, dreptul de acces la date, dreptul de intervenție asupra datelor, anume restricționare, rectificare și ștergere, dreptul de opoziție, dreptul de a nu fi supus unei decizii individuale, pe care le puteți exercita printr-o cerere scrisă adresată conducerii unității </w:t>
      </w:r>
      <w:r w:rsidR="00086EBD" w:rsidRPr="00086EBD">
        <w:rPr>
          <w:rFonts w:eastAsia="Calibri"/>
        </w:rPr>
        <w:t>de învățământ.</w:t>
      </w:r>
    </w:p>
    <w:p w14:paraId="531B473C" w14:textId="77777777" w:rsidR="00CE7998" w:rsidRPr="00CF6DF9" w:rsidRDefault="00CE7998" w:rsidP="00CE7998">
      <w:pPr>
        <w:spacing w:after="0"/>
      </w:pPr>
    </w:p>
    <w:p w14:paraId="023B3300" w14:textId="77777777" w:rsidR="00BF23F3" w:rsidRPr="00CF6DF9" w:rsidRDefault="00BF23F3" w:rsidP="00CE7998">
      <w:pPr>
        <w:spacing w:after="0"/>
        <w:jc w:val="center"/>
        <w:rPr>
          <w:b/>
        </w:rPr>
      </w:pPr>
      <w:r w:rsidRPr="00CF6DF9">
        <w:rPr>
          <w:b/>
        </w:rPr>
        <w:t>Director,</w:t>
      </w:r>
    </w:p>
    <w:p w14:paraId="5259588A" w14:textId="672B9AB3" w:rsidR="00BF23F3" w:rsidRDefault="004C4C4A" w:rsidP="00CE7998">
      <w:pPr>
        <w:spacing w:after="0"/>
      </w:pPr>
      <w:r>
        <w:t xml:space="preserve">                                                               </w:t>
      </w:r>
      <w:r w:rsidR="00BA043A">
        <w:t xml:space="preserve">prof. </w:t>
      </w:r>
      <w:r>
        <w:t xml:space="preserve"> </w:t>
      </w:r>
      <w:r w:rsidR="00BA043A">
        <w:t>Șofron Alina</w:t>
      </w:r>
    </w:p>
    <w:p w14:paraId="34A8F2FC" w14:textId="77777777" w:rsidR="004C4C4A" w:rsidRPr="00CF6DF9" w:rsidRDefault="004C4C4A" w:rsidP="00CE7998">
      <w:pPr>
        <w:spacing w:after="0"/>
        <w:rPr>
          <w:b/>
        </w:rPr>
      </w:pPr>
    </w:p>
    <w:p w14:paraId="3EF345FF" w14:textId="688386C2" w:rsidR="00227CA9" w:rsidRDefault="00227CA9" w:rsidP="00D8330D">
      <w:pPr>
        <w:spacing w:after="0"/>
        <w:ind w:firstLine="720"/>
      </w:pPr>
      <w:r>
        <w:rPr>
          <w:b/>
        </w:rPr>
        <w:t xml:space="preserve">Subsemnatul/Subsemnata </w:t>
      </w:r>
      <w:r w:rsidR="00D8330D">
        <w:rPr>
          <w:bCs/>
        </w:rPr>
        <w:t>__________________________</w:t>
      </w:r>
      <w:r>
        <w:rPr>
          <w:bCs/>
        </w:rPr>
        <w:t>,</w:t>
      </w:r>
      <w:r>
        <w:t xml:space="preserve"> în nume personal și în calitate de</w:t>
      </w:r>
      <w:r w:rsidR="00D8330D">
        <w:t xml:space="preserve"> </w:t>
      </w:r>
      <w:r>
        <w:t>părinte</w:t>
      </w:r>
      <w:r w:rsidR="00D8330D">
        <w:t>/</w:t>
      </w:r>
      <w:r>
        <w:t xml:space="preserve">reprezentant legal al minorului </w:t>
      </w:r>
      <w:r w:rsidR="00D8330D">
        <w:t>___________________________,</w:t>
      </w:r>
      <w:r>
        <w:t xml:space="preserve"> declar că sunt informat cu privire la drepturile persoanelor vizate de prelucrarea datelor cu caracter personal instituite de Regulamentul (UE) 2016/679 în ceea ce privește prelucrarea datelor mele personale și ale minorului </w:t>
      </w:r>
      <w:r w:rsidR="00D8330D">
        <w:t>__________________________________</w:t>
      </w:r>
      <w:r>
        <w:t xml:space="preserve">și îmi exprim în mod expres și neechivoc consimțământul ca </w:t>
      </w:r>
      <w:r w:rsidR="004C4C4A" w:rsidRPr="004C4C4A">
        <w:t xml:space="preserve">Școala Gimnazială ”Ioan Vlăduțiu” </w:t>
      </w:r>
      <w:r w:rsidR="004C4C4A" w:rsidRPr="004C4C4A">
        <w:lastRenderedPageBreak/>
        <w:t xml:space="preserve">Luduș </w:t>
      </w:r>
      <w:r>
        <w:t>să folosească datele de identificare și alte date cu caracter personal puse la dispoziție, precum și să le transfere către terți în scopul încheierii și executării contractului educațional.</w:t>
      </w:r>
    </w:p>
    <w:p w14:paraId="3693C49D" w14:textId="77777777" w:rsidR="00BF23F3" w:rsidRPr="00CF6DF9" w:rsidRDefault="00BF23F3" w:rsidP="00CE7998">
      <w:pPr>
        <w:spacing w:after="0"/>
      </w:pPr>
    </w:p>
    <w:p w14:paraId="5DEA83F0" w14:textId="77777777" w:rsidR="00BF23F3" w:rsidRPr="00CF6DF9" w:rsidRDefault="00BF23F3" w:rsidP="00CE7998">
      <w:pPr>
        <w:spacing w:after="0"/>
        <w:rPr>
          <w:b/>
          <w:bCs/>
        </w:rPr>
      </w:pPr>
      <w:r w:rsidRPr="00CF6DF9">
        <w:rPr>
          <w:b/>
          <w:bCs/>
        </w:rPr>
        <w:t>Nume și Prenume,                                                                                                   Data,</w:t>
      </w:r>
    </w:p>
    <w:p w14:paraId="08D48447" w14:textId="71D84E52" w:rsidR="00BF23F3" w:rsidRPr="00CF6DF9" w:rsidRDefault="004C4C4A" w:rsidP="00CE7998">
      <w:pPr>
        <w:spacing w:after="0"/>
        <w:rPr>
          <w:b/>
          <w:sz w:val="32"/>
          <w:szCs w:val="32"/>
        </w:rPr>
      </w:pPr>
      <w:r>
        <w:rPr>
          <w:b/>
          <w:bCs/>
        </w:rPr>
        <w:t xml:space="preserve">     </w:t>
      </w:r>
      <w:r w:rsidR="00BF23F3" w:rsidRPr="00CF6DF9">
        <w:rPr>
          <w:b/>
          <w:bCs/>
        </w:rPr>
        <w:t>Semnătura</w:t>
      </w:r>
      <w:r>
        <w:rPr>
          <w:b/>
          <w:bCs/>
        </w:rPr>
        <w:t>,</w:t>
      </w:r>
      <w:r w:rsidR="00BF23F3" w:rsidRPr="00CF6DF9">
        <w:rPr>
          <w:b/>
          <w:bCs/>
        </w:rPr>
        <w:t xml:space="preserve"> </w:t>
      </w:r>
    </w:p>
    <w:p w14:paraId="7E53CB97" w14:textId="77777777" w:rsidR="00BF23F3" w:rsidRPr="00CC33E8" w:rsidRDefault="00BF23F3" w:rsidP="00CE7998">
      <w:pPr>
        <w:spacing w:after="0"/>
        <w:rPr>
          <w:rFonts w:eastAsia="Times New Roman"/>
          <w:noProof/>
          <w:color w:val="000000"/>
          <w:lang w:eastAsia="ro-RO"/>
        </w:rPr>
      </w:pPr>
    </w:p>
    <w:sectPr w:rsidR="00BF23F3" w:rsidRPr="00CC33E8" w:rsidSect="00BA043A">
      <w:headerReference w:type="default" r:id="rId14"/>
      <w:footerReference w:type="default" r:id="rId15"/>
      <w:headerReference w:type="first" r:id="rId16"/>
      <w:footerReference w:type="first" r:id="rId17"/>
      <w:pgSz w:w="12240" w:h="15840"/>
      <w:pgMar w:top="1440" w:right="1440" w:bottom="1260" w:left="1440" w:header="142"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0F8DE" w14:textId="77777777" w:rsidR="00C31865" w:rsidRDefault="00C31865" w:rsidP="00CC33E8">
      <w:pPr>
        <w:spacing w:after="0" w:line="240" w:lineRule="auto"/>
      </w:pPr>
      <w:r>
        <w:separator/>
      </w:r>
    </w:p>
  </w:endnote>
  <w:endnote w:type="continuationSeparator" w:id="0">
    <w:p w14:paraId="41021B82" w14:textId="77777777" w:rsidR="00C31865" w:rsidRDefault="00C31865" w:rsidP="00CC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179842"/>
      <w:docPartObj>
        <w:docPartGallery w:val="Page Numbers (Bottom of Page)"/>
        <w:docPartUnique/>
      </w:docPartObj>
    </w:sdtPr>
    <w:sdtEndPr>
      <w:rPr>
        <w:noProof/>
      </w:rPr>
    </w:sdtEndPr>
    <w:sdtContent>
      <w:p w14:paraId="468AF243" w14:textId="60E721E4" w:rsidR="002357A3" w:rsidRDefault="002357A3">
        <w:pPr>
          <w:pStyle w:val="Footer"/>
          <w:jc w:val="right"/>
        </w:pPr>
        <w:r>
          <w:fldChar w:fldCharType="begin"/>
        </w:r>
        <w:r>
          <w:instrText xml:space="preserve"> PAGE   \* MERGEFORMAT </w:instrText>
        </w:r>
        <w:r>
          <w:fldChar w:fldCharType="separate"/>
        </w:r>
        <w:r w:rsidR="00BA043A">
          <w:rPr>
            <w:noProof/>
          </w:rPr>
          <w:t>9</w:t>
        </w:r>
        <w:r>
          <w:rPr>
            <w:noProof/>
          </w:rPr>
          <w:fldChar w:fldCharType="end"/>
        </w:r>
      </w:p>
    </w:sdtContent>
  </w:sdt>
  <w:p w14:paraId="27D3F61F" w14:textId="77777777" w:rsidR="00CD2D87" w:rsidRDefault="00BA04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265404"/>
      <w:docPartObj>
        <w:docPartGallery w:val="Page Numbers (Bottom of Page)"/>
        <w:docPartUnique/>
      </w:docPartObj>
    </w:sdtPr>
    <w:sdtEndPr>
      <w:rPr>
        <w:noProof/>
      </w:rPr>
    </w:sdtEndPr>
    <w:sdtContent>
      <w:p w14:paraId="54A2477C" w14:textId="5E829FF1" w:rsidR="002357A3" w:rsidRDefault="002357A3" w:rsidP="002357A3">
        <w:pPr>
          <w:jc w:val="right"/>
        </w:pPr>
        <w:r>
          <w:fldChar w:fldCharType="begin"/>
        </w:r>
        <w:r>
          <w:instrText xml:space="preserve"> PAGE   \* MERGEFORMAT </w:instrText>
        </w:r>
        <w:r>
          <w:fldChar w:fldCharType="separate"/>
        </w:r>
        <w:r w:rsidR="00BA043A">
          <w:rPr>
            <w:noProof/>
          </w:rPr>
          <w:t>1</w:t>
        </w:r>
        <w:r>
          <w:rPr>
            <w:noProof/>
          </w:rPr>
          <w:fldChar w:fldCharType="end"/>
        </w:r>
      </w:p>
    </w:sdtContent>
  </w:sdt>
  <w:p w14:paraId="41310E0B" w14:textId="77777777" w:rsidR="00924815" w:rsidRDefault="00924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FE8A4" w14:textId="77777777" w:rsidR="00C31865" w:rsidRDefault="00C31865" w:rsidP="00CC33E8">
      <w:pPr>
        <w:spacing w:after="0" w:line="240" w:lineRule="auto"/>
      </w:pPr>
      <w:r>
        <w:separator/>
      </w:r>
    </w:p>
  </w:footnote>
  <w:footnote w:type="continuationSeparator" w:id="0">
    <w:p w14:paraId="427CABFC" w14:textId="77777777" w:rsidR="00C31865" w:rsidRDefault="00C31865" w:rsidP="00CC3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3C01C" w14:textId="2819FF24" w:rsidR="006B514C" w:rsidRDefault="00BA043A">
    <w:pPr>
      <w:pStyle w:val="Header"/>
    </w:pPr>
    <w:r w:rsidRPr="00F128B2">
      <w:rPr>
        <w:noProof/>
        <w:lang w:val="en-GB" w:eastAsia="en-GB"/>
      </w:rPr>
      <w:drawing>
        <wp:inline distT="0" distB="0" distL="0" distR="0" wp14:anchorId="0A37B283" wp14:editId="402B109A">
          <wp:extent cx="5943600" cy="886711"/>
          <wp:effectExtent l="0" t="0" r="0" b="8890"/>
          <wp:docPr id="9" name="Picture 9"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8671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01E0B" w14:textId="1D263130" w:rsidR="00CC33E8" w:rsidRPr="00BA043A" w:rsidRDefault="00BA043A" w:rsidP="00BA043A">
    <w:pPr>
      <w:pStyle w:val="Header"/>
    </w:pPr>
    <w:r w:rsidRPr="00F128B2">
      <w:rPr>
        <w:noProof/>
        <w:lang w:val="en-GB" w:eastAsia="en-GB"/>
      </w:rPr>
      <w:drawing>
        <wp:inline distT="0" distB="0" distL="0" distR="0" wp14:anchorId="5A7B64EC" wp14:editId="533DFD0F">
          <wp:extent cx="5943600" cy="886711"/>
          <wp:effectExtent l="0" t="0" r="0" b="8890"/>
          <wp:docPr id="8" name="Picture 8"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867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C6E17"/>
    <w:multiLevelType w:val="multilevel"/>
    <w:tmpl w:val="2F425D44"/>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E8"/>
    <w:rsid w:val="00060EE0"/>
    <w:rsid w:val="000626D4"/>
    <w:rsid w:val="000659ED"/>
    <w:rsid w:val="00086EBD"/>
    <w:rsid w:val="0009690C"/>
    <w:rsid w:val="000A1093"/>
    <w:rsid w:val="000D7927"/>
    <w:rsid w:val="000F5D0C"/>
    <w:rsid w:val="001F0E14"/>
    <w:rsid w:val="00227CA9"/>
    <w:rsid w:val="002357A3"/>
    <w:rsid w:val="002624E7"/>
    <w:rsid w:val="002962FB"/>
    <w:rsid w:val="002C28FC"/>
    <w:rsid w:val="00317A3F"/>
    <w:rsid w:val="00364625"/>
    <w:rsid w:val="00392BE2"/>
    <w:rsid w:val="0039313C"/>
    <w:rsid w:val="003A0337"/>
    <w:rsid w:val="00404351"/>
    <w:rsid w:val="00416CE0"/>
    <w:rsid w:val="00436947"/>
    <w:rsid w:val="00483BF6"/>
    <w:rsid w:val="004C4C4A"/>
    <w:rsid w:val="004C4F83"/>
    <w:rsid w:val="00506E5E"/>
    <w:rsid w:val="00580AA6"/>
    <w:rsid w:val="00583CFD"/>
    <w:rsid w:val="005B11F6"/>
    <w:rsid w:val="00615108"/>
    <w:rsid w:val="006221BA"/>
    <w:rsid w:val="00652E0B"/>
    <w:rsid w:val="006974D9"/>
    <w:rsid w:val="006B514C"/>
    <w:rsid w:val="006D5F29"/>
    <w:rsid w:val="007046B7"/>
    <w:rsid w:val="0078128F"/>
    <w:rsid w:val="007B5F77"/>
    <w:rsid w:val="007C7C3C"/>
    <w:rsid w:val="00853ABA"/>
    <w:rsid w:val="00854405"/>
    <w:rsid w:val="00864FC9"/>
    <w:rsid w:val="008767A0"/>
    <w:rsid w:val="008C2ED4"/>
    <w:rsid w:val="008D49EA"/>
    <w:rsid w:val="008D69B7"/>
    <w:rsid w:val="00924815"/>
    <w:rsid w:val="0093262B"/>
    <w:rsid w:val="009B147F"/>
    <w:rsid w:val="00A350DC"/>
    <w:rsid w:val="00AB67AA"/>
    <w:rsid w:val="00AD0260"/>
    <w:rsid w:val="00AD09AA"/>
    <w:rsid w:val="00B45709"/>
    <w:rsid w:val="00B750AD"/>
    <w:rsid w:val="00BA043A"/>
    <w:rsid w:val="00BF23F3"/>
    <w:rsid w:val="00C101CB"/>
    <w:rsid w:val="00C14774"/>
    <w:rsid w:val="00C31865"/>
    <w:rsid w:val="00CA039B"/>
    <w:rsid w:val="00CC33E8"/>
    <w:rsid w:val="00CE7998"/>
    <w:rsid w:val="00CF0FE4"/>
    <w:rsid w:val="00D77600"/>
    <w:rsid w:val="00D8330D"/>
    <w:rsid w:val="00DA19DA"/>
    <w:rsid w:val="00DB6081"/>
    <w:rsid w:val="00DC1641"/>
    <w:rsid w:val="00E1238B"/>
    <w:rsid w:val="00E97E89"/>
    <w:rsid w:val="00EF476C"/>
    <w:rsid w:val="00F303B9"/>
    <w:rsid w:val="00F66030"/>
    <w:rsid w:val="00F7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22648"/>
  <w15:chartTrackingRefBased/>
  <w15:docId w15:val="{02DA1F8F-131D-4FFD-B111-963BE46D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3E8"/>
    <w:rPr>
      <w:lang w:val="ro-RO"/>
    </w:rPr>
  </w:style>
  <w:style w:type="paragraph" w:styleId="Footer">
    <w:name w:val="footer"/>
    <w:basedOn w:val="Normal"/>
    <w:link w:val="FooterChar"/>
    <w:uiPriority w:val="99"/>
    <w:unhideWhenUsed/>
    <w:rsid w:val="00CC3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3E8"/>
    <w:rPr>
      <w:lang w:val="ro-RO"/>
    </w:rPr>
  </w:style>
  <w:style w:type="table" w:styleId="TableGrid">
    <w:name w:val="Table Grid"/>
    <w:basedOn w:val="TableNormal"/>
    <w:uiPriority w:val="39"/>
    <w:rsid w:val="00CC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3B9"/>
    <w:rPr>
      <w:color w:val="0563C1" w:themeColor="hyperlink"/>
      <w:u w:val="single"/>
    </w:rPr>
  </w:style>
  <w:style w:type="character" w:customStyle="1" w:styleId="UnresolvedMention">
    <w:name w:val="Unresolved Mention"/>
    <w:basedOn w:val="DefaultParagraphFont"/>
    <w:uiPriority w:val="99"/>
    <w:semiHidden/>
    <w:unhideWhenUsed/>
    <w:rsid w:val="00F30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47274">
      <w:bodyDiv w:val="1"/>
      <w:marLeft w:val="0"/>
      <w:marRight w:val="0"/>
      <w:marTop w:val="0"/>
      <w:marBottom w:val="0"/>
      <w:divBdr>
        <w:top w:val="none" w:sz="0" w:space="0" w:color="auto"/>
        <w:left w:val="none" w:sz="0" w:space="0" w:color="auto"/>
        <w:bottom w:val="none" w:sz="0" w:space="0" w:color="auto"/>
        <w:right w:val="none" w:sz="0" w:space="0" w:color="auto"/>
      </w:divBdr>
    </w:div>
    <w:div w:id="166871489">
      <w:bodyDiv w:val="1"/>
      <w:marLeft w:val="0"/>
      <w:marRight w:val="0"/>
      <w:marTop w:val="0"/>
      <w:marBottom w:val="0"/>
      <w:divBdr>
        <w:top w:val="none" w:sz="0" w:space="0" w:color="auto"/>
        <w:left w:val="none" w:sz="0" w:space="0" w:color="auto"/>
        <w:bottom w:val="none" w:sz="0" w:space="0" w:color="auto"/>
        <w:right w:val="none" w:sz="0" w:space="0" w:color="auto"/>
      </w:divBdr>
    </w:div>
    <w:div w:id="283587384">
      <w:bodyDiv w:val="1"/>
      <w:marLeft w:val="0"/>
      <w:marRight w:val="0"/>
      <w:marTop w:val="0"/>
      <w:marBottom w:val="0"/>
      <w:divBdr>
        <w:top w:val="none" w:sz="0" w:space="0" w:color="auto"/>
        <w:left w:val="none" w:sz="0" w:space="0" w:color="auto"/>
        <w:bottom w:val="none" w:sz="0" w:space="0" w:color="auto"/>
        <w:right w:val="none" w:sz="0" w:space="0" w:color="auto"/>
      </w:divBdr>
    </w:div>
    <w:div w:id="485980021">
      <w:bodyDiv w:val="1"/>
      <w:marLeft w:val="0"/>
      <w:marRight w:val="0"/>
      <w:marTop w:val="0"/>
      <w:marBottom w:val="0"/>
      <w:divBdr>
        <w:top w:val="none" w:sz="0" w:space="0" w:color="auto"/>
        <w:left w:val="none" w:sz="0" w:space="0" w:color="auto"/>
        <w:bottom w:val="none" w:sz="0" w:space="0" w:color="auto"/>
        <w:right w:val="none" w:sz="0" w:space="0" w:color="auto"/>
      </w:divBdr>
    </w:div>
    <w:div w:id="568225559">
      <w:bodyDiv w:val="1"/>
      <w:marLeft w:val="0"/>
      <w:marRight w:val="0"/>
      <w:marTop w:val="0"/>
      <w:marBottom w:val="0"/>
      <w:divBdr>
        <w:top w:val="none" w:sz="0" w:space="0" w:color="auto"/>
        <w:left w:val="none" w:sz="0" w:space="0" w:color="auto"/>
        <w:bottom w:val="none" w:sz="0" w:space="0" w:color="auto"/>
        <w:right w:val="none" w:sz="0" w:space="0" w:color="auto"/>
      </w:divBdr>
    </w:div>
    <w:div w:id="764502094">
      <w:bodyDiv w:val="1"/>
      <w:marLeft w:val="0"/>
      <w:marRight w:val="0"/>
      <w:marTop w:val="0"/>
      <w:marBottom w:val="0"/>
      <w:divBdr>
        <w:top w:val="none" w:sz="0" w:space="0" w:color="auto"/>
        <w:left w:val="none" w:sz="0" w:space="0" w:color="auto"/>
        <w:bottom w:val="none" w:sz="0" w:space="0" w:color="auto"/>
        <w:right w:val="none" w:sz="0" w:space="0" w:color="auto"/>
      </w:divBdr>
    </w:div>
    <w:div w:id="801845743">
      <w:bodyDiv w:val="1"/>
      <w:marLeft w:val="0"/>
      <w:marRight w:val="0"/>
      <w:marTop w:val="0"/>
      <w:marBottom w:val="0"/>
      <w:divBdr>
        <w:top w:val="none" w:sz="0" w:space="0" w:color="auto"/>
        <w:left w:val="none" w:sz="0" w:space="0" w:color="auto"/>
        <w:bottom w:val="none" w:sz="0" w:space="0" w:color="auto"/>
        <w:right w:val="none" w:sz="0" w:space="0" w:color="auto"/>
      </w:divBdr>
    </w:div>
    <w:div w:id="141226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2tinbwgm2tg/statutul-elevului-din-01082024?d=2024-08-20" TargetMode="External"/><Relationship Id="rId13" Type="http://schemas.openxmlformats.org/officeDocument/2006/relationships/hyperlink" Target="https://lege5.ro/App/Document/gm4tcnrtha/legea-nr-272-2004-privind-protectia-si-promovarea-drepturilor-copilului?d=2024-08-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e5.ro/App/Document/ge2tinbwgm2tg/statutul-elevului-din-01082024?d=2024-08-20" TargetMode="External"/><Relationship Id="rId12" Type="http://schemas.openxmlformats.org/officeDocument/2006/relationships/hyperlink" Target="https://lege5.ro/App/Document/geztqmjtgq2tm/legea-invatamantului-preuniversitar-nr-198-2023?d=2024-08-2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App/Document/gezdmnrzgi/codul-penal-din-2009?d=2024-08-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ge5.ro/App/Document/gezdmobyge/legea-nr-286-2009-privind-codul-penal?d=2024-08-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ge5.ro/App/Document/gi2tsmbrge/legea-nr-287-2009-privind-codul-civil?d=2024-08-2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2995</Words>
  <Characters>17073</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dc:creator>
  <cp:keywords/>
  <dc:description/>
  <cp:lastModifiedBy>XXX</cp:lastModifiedBy>
  <cp:revision>2</cp:revision>
  <dcterms:created xsi:type="dcterms:W3CDTF">2025-09-13T20:41:00Z</dcterms:created>
  <dcterms:modified xsi:type="dcterms:W3CDTF">2025-09-13T20:41:00Z</dcterms:modified>
</cp:coreProperties>
</file>